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67D2" w:rsidRPr="00D867D2" w:rsidRDefault="00D03CFB" w:rsidP="00D867D2">
      <w:pPr>
        <w:numPr>
          <w:ilvl w:val="0"/>
          <w:numId w:val="32"/>
        </w:numPr>
        <w:shd w:val="clear" w:color="auto" w:fill="FFFFFF"/>
        <w:spacing w:before="120" w:after="120" w:line="288" w:lineRule="atLeast"/>
        <w:ind w:left="0"/>
        <w:rPr>
          <w:rFonts w:ascii="Arial" w:eastAsia="Times New Roman" w:hAnsi="Arial" w:cs="Arial"/>
          <w:color w:val="2E3D4C"/>
          <w:sz w:val="18"/>
          <w:szCs w:val="18"/>
        </w:rPr>
      </w:pPr>
      <w:r>
        <w:rPr>
          <w:rFonts w:ascii="Sylfaen" w:hAnsi="Sylfaen"/>
          <w:b/>
          <w:color w:val="FF0000"/>
          <w:lang w:val="fi-FI"/>
        </w:rPr>
        <w:br/>
      </w:r>
      <w:r w:rsidR="00C03C91">
        <w:rPr>
          <w:rFonts w:ascii="Sylfaen" w:eastAsia="Times New Roman" w:hAnsi="Sylfaen" w:cs="Sylfaen"/>
          <w:color w:val="FF0000"/>
          <w:sz w:val="18"/>
          <w:szCs w:val="18"/>
          <w:lang w:val="ka-GE"/>
        </w:rPr>
        <w:t>ი</w:t>
      </w:r>
      <w:bookmarkStart w:id="0" w:name="_GoBack"/>
      <w:bookmarkEnd w:id="0"/>
      <w:r w:rsidR="00D867D2" w:rsidRPr="00D867D2">
        <w:rPr>
          <w:rFonts w:ascii="Sylfaen" w:eastAsia="Times New Roman" w:hAnsi="Sylfaen" w:cs="Sylfaen"/>
          <w:color w:val="FF0000"/>
          <w:sz w:val="18"/>
          <w:szCs w:val="18"/>
        </w:rPr>
        <w:t>ნტერვიუ</w:t>
      </w:r>
      <w:r w:rsidR="00D867D2" w:rsidRPr="00D867D2">
        <w:rPr>
          <w:rFonts w:ascii="Arial" w:eastAsia="Times New Roman" w:hAnsi="Arial" w:cs="Arial"/>
          <w:color w:val="FF0000"/>
          <w:sz w:val="18"/>
          <w:szCs w:val="18"/>
        </w:rPr>
        <w:t xml:space="preserve"> </w:t>
      </w:r>
      <w:r w:rsidR="00D867D2" w:rsidRPr="00D867D2">
        <w:rPr>
          <w:rFonts w:ascii="Sylfaen" w:eastAsia="Times New Roman" w:hAnsi="Sylfaen" w:cs="Sylfaen"/>
          <w:color w:val="FF0000"/>
          <w:sz w:val="18"/>
          <w:szCs w:val="18"/>
        </w:rPr>
        <w:t>დოქტორ</w:t>
      </w:r>
      <w:r w:rsidR="00D867D2" w:rsidRPr="00D867D2">
        <w:rPr>
          <w:rFonts w:ascii="Arial" w:eastAsia="Times New Roman" w:hAnsi="Arial" w:cs="Arial"/>
          <w:color w:val="FF0000"/>
          <w:sz w:val="18"/>
          <w:szCs w:val="18"/>
        </w:rPr>
        <w:t xml:space="preserve"> </w:t>
      </w:r>
      <w:r w:rsidR="00D867D2" w:rsidRPr="00D867D2">
        <w:rPr>
          <w:rFonts w:ascii="Sylfaen" w:eastAsia="Times New Roman" w:hAnsi="Sylfaen" w:cs="Sylfaen"/>
          <w:color w:val="FF0000"/>
          <w:sz w:val="18"/>
          <w:szCs w:val="18"/>
        </w:rPr>
        <w:t>დავით</w:t>
      </w:r>
      <w:r w:rsidR="00D867D2" w:rsidRPr="00D867D2">
        <w:rPr>
          <w:rFonts w:ascii="Arial" w:eastAsia="Times New Roman" w:hAnsi="Arial" w:cs="Arial"/>
          <w:color w:val="FF0000"/>
          <w:sz w:val="18"/>
          <w:szCs w:val="18"/>
        </w:rPr>
        <w:t xml:space="preserve"> </w:t>
      </w:r>
      <w:r w:rsidR="00D867D2" w:rsidRPr="00D867D2">
        <w:rPr>
          <w:rFonts w:ascii="Sylfaen" w:eastAsia="Times New Roman" w:hAnsi="Sylfaen" w:cs="Sylfaen"/>
          <w:color w:val="FF0000"/>
          <w:sz w:val="18"/>
          <w:szCs w:val="18"/>
        </w:rPr>
        <w:t>მალიძესთან</w:t>
      </w:r>
      <w:r w:rsidR="00D867D2" w:rsidRPr="00D867D2">
        <w:rPr>
          <w:rFonts w:ascii="Arial" w:eastAsia="Times New Roman" w:hAnsi="Arial" w:cs="Arial"/>
          <w:color w:val="FF0000"/>
          <w:sz w:val="18"/>
          <w:szCs w:val="18"/>
        </w:rPr>
        <w:t xml:space="preserve"> – </w:t>
      </w:r>
      <w:r w:rsidR="00D867D2" w:rsidRPr="00D867D2">
        <w:rPr>
          <w:rFonts w:ascii="Sylfaen" w:eastAsia="Times New Roman" w:hAnsi="Sylfaen" w:cs="Sylfaen"/>
          <w:b/>
          <w:bCs/>
          <w:color w:val="FF0000"/>
          <w:sz w:val="18"/>
          <w:szCs w:val="18"/>
        </w:rPr>
        <w:t>გრავიოლას</w:t>
      </w:r>
      <w:r w:rsidR="00D867D2" w:rsidRPr="00D867D2">
        <w:rPr>
          <w:rFonts w:ascii="Arial" w:eastAsia="Times New Roman" w:hAnsi="Arial" w:cs="Arial"/>
          <w:color w:val="FF0000"/>
          <w:sz w:val="18"/>
          <w:szCs w:val="18"/>
        </w:rPr>
        <w:t> </w:t>
      </w:r>
      <w:r w:rsidR="00D867D2" w:rsidRPr="00D867D2">
        <w:rPr>
          <w:rFonts w:ascii="Sylfaen" w:eastAsia="Times New Roman" w:hAnsi="Sylfaen" w:cs="Sylfaen"/>
          <w:color w:val="FF0000"/>
          <w:sz w:val="18"/>
          <w:szCs w:val="18"/>
        </w:rPr>
        <w:t>აქტუალური</w:t>
      </w:r>
      <w:r w:rsidR="00D867D2" w:rsidRPr="00D867D2">
        <w:rPr>
          <w:rFonts w:ascii="Arial" w:eastAsia="Times New Roman" w:hAnsi="Arial" w:cs="Arial"/>
          <w:color w:val="FF0000"/>
          <w:sz w:val="18"/>
          <w:szCs w:val="18"/>
        </w:rPr>
        <w:t xml:space="preserve"> </w:t>
      </w:r>
      <w:r w:rsidR="00D867D2" w:rsidRPr="00D867D2">
        <w:rPr>
          <w:rFonts w:ascii="Sylfaen" w:eastAsia="Times New Roman" w:hAnsi="Sylfaen" w:cs="Sylfaen"/>
          <w:color w:val="FF0000"/>
          <w:sz w:val="18"/>
          <w:szCs w:val="18"/>
        </w:rPr>
        <w:t>საკითხები</w:t>
      </w:r>
    </w:p>
    <w:p w:rsidR="00D867D2" w:rsidRPr="00D867D2" w:rsidRDefault="000303E7" w:rsidP="00D867D2">
      <w:pPr>
        <w:numPr>
          <w:ilvl w:val="1"/>
          <w:numId w:val="33"/>
        </w:numPr>
        <w:shd w:val="clear" w:color="auto" w:fill="FFFFFF"/>
        <w:spacing w:before="120" w:after="120" w:line="288" w:lineRule="atLeast"/>
        <w:ind w:left="720"/>
        <w:rPr>
          <w:rFonts w:ascii="Arial" w:eastAsia="Times New Roman" w:hAnsi="Arial" w:cs="Arial"/>
          <w:color w:val="2E3D4C"/>
          <w:sz w:val="18"/>
          <w:szCs w:val="18"/>
        </w:rPr>
      </w:pPr>
      <w:hyperlink r:id="rId9" w:tooltip="რას წარმოადგენს გრავიოლა?" w:history="1">
        <w:proofErr w:type="gramStart"/>
        <w:r w:rsidR="00D867D2" w:rsidRPr="00D867D2">
          <w:rPr>
            <w:rFonts w:ascii="Sylfaen" w:eastAsia="Times New Roman" w:hAnsi="Sylfaen" w:cs="Sylfaen"/>
            <w:color w:val="56738F"/>
            <w:sz w:val="18"/>
            <w:szCs w:val="18"/>
          </w:rPr>
          <w:t>რას</w:t>
        </w:r>
        <w:proofErr w:type="gramEnd"/>
        <w:r w:rsidR="00D867D2" w:rsidRPr="00D867D2">
          <w:rPr>
            <w:rFonts w:ascii="Arial" w:eastAsia="Times New Roman" w:hAnsi="Arial" w:cs="Arial"/>
            <w:color w:val="56738F"/>
            <w:sz w:val="18"/>
            <w:szCs w:val="18"/>
          </w:rPr>
          <w:t xml:space="preserve"> </w:t>
        </w:r>
        <w:r w:rsidR="00D867D2" w:rsidRPr="00D867D2">
          <w:rPr>
            <w:rFonts w:ascii="Sylfaen" w:eastAsia="Times New Roman" w:hAnsi="Sylfaen" w:cs="Sylfaen"/>
            <w:color w:val="56738F"/>
            <w:sz w:val="18"/>
            <w:szCs w:val="18"/>
          </w:rPr>
          <w:t>წარმოადგენს</w:t>
        </w:r>
        <w:r w:rsidR="00D867D2" w:rsidRPr="00D867D2">
          <w:rPr>
            <w:rFonts w:ascii="Arial" w:eastAsia="Times New Roman" w:hAnsi="Arial" w:cs="Arial"/>
            <w:color w:val="56738F"/>
            <w:sz w:val="18"/>
            <w:szCs w:val="18"/>
          </w:rPr>
          <w:t> </w:t>
        </w:r>
        <w:r w:rsidR="00D867D2" w:rsidRPr="00D867D2">
          <w:rPr>
            <w:rFonts w:ascii="Sylfaen" w:eastAsia="Times New Roman" w:hAnsi="Sylfaen" w:cs="Sylfaen"/>
            <w:b/>
            <w:bCs/>
            <w:color w:val="56738F"/>
            <w:sz w:val="18"/>
            <w:szCs w:val="18"/>
          </w:rPr>
          <w:t>გრავიოლა</w:t>
        </w:r>
        <w:r w:rsidR="00D867D2" w:rsidRPr="00D867D2">
          <w:rPr>
            <w:rFonts w:ascii="Arial" w:eastAsia="Times New Roman" w:hAnsi="Arial" w:cs="Arial"/>
            <w:color w:val="56738F"/>
            <w:sz w:val="18"/>
            <w:szCs w:val="18"/>
          </w:rPr>
          <w:t>?</w:t>
        </w:r>
      </w:hyperlink>
    </w:p>
    <w:p w:rsidR="00D867D2" w:rsidRPr="00D867D2" w:rsidRDefault="000303E7" w:rsidP="00D867D2">
      <w:pPr>
        <w:numPr>
          <w:ilvl w:val="1"/>
          <w:numId w:val="33"/>
        </w:numPr>
        <w:shd w:val="clear" w:color="auto" w:fill="FFFFFF"/>
        <w:spacing w:before="120" w:after="120" w:line="288" w:lineRule="atLeast"/>
        <w:ind w:left="720"/>
        <w:rPr>
          <w:rFonts w:ascii="Arial" w:eastAsia="Times New Roman" w:hAnsi="Arial" w:cs="Arial"/>
          <w:color w:val="2E3D4C"/>
          <w:sz w:val="18"/>
          <w:szCs w:val="18"/>
        </w:rPr>
      </w:pPr>
      <w:hyperlink r:id="rId10" w:history="1">
        <w:proofErr w:type="gramStart"/>
        <w:r w:rsidR="00D867D2" w:rsidRPr="00D867D2">
          <w:rPr>
            <w:rFonts w:ascii="Sylfaen" w:eastAsia="Times New Roman" w:hAnsi="Sylfaen" w:cs="Sylfaen"/>
            <w:color w:val="56738F"/>
            <w:sz w:val="18"/>
            <w:szCs w:val="18"/>
          </w:rPr>
          <w:t>როგორია</w:t>
        </w:r>
        <w:proofErr w:type="gramEnd"/>
        <w:r w:rsidR="00D867D2" w:rsidRPr="00D867D2">
          <w:rPr>
            <w:rFonts w:ascii="Arial" w:eastAsia="Times New Roman" w:hAnsi="Arial" w:cs="Arial"/>
            <w:color w:val="56738F"/>
            <w:sz w:val="18"/>
            <w:szCs w:val="18"/>
          </w:rPr>
          <w:t> </w:t>
        </w:r>
        <w:r w:rsidR="00D867D2" w:rsidRPr="00D867D2">
          <w:rPr>
            <w:rFonts w:ascii="Sylfaen" w:eastAsia="Times New Roman" w:hAnsi="Sylfaen" w:cs="Sylfaen"/>
            <w:b/>
            <w:bCs/>
            <w:color w:val="56738F"/>
            <w:sz w:val="18"/>
            <w:szCs w:val="18"/>
          </w:rPr>
          <w:t>გრავიოლას</w:t>
        </w:r>
        <w:r w:rsidR="00D867D2" w:rsidRPr="00D867D2">
          <w:rPr>
            <w:rFonts w:ascii="Arial" w:eastAsia="Times New Roman" w:hAnsi="Arial" w:cs="Arial"/>
            <w:color w:val="56738F"/>
            <w:sz w:val="18"/>
            <w:szCs w:val="18"/>
          </w:rPr>
          <w:t> </w:t>
        </w:r>
        <w:r w:rsidR="00D867D2" w:rsidRPr="00D867D2">
          <w:rPr>
            <w:rFonts w:ascii="Sylfaen" w:eastAsia="Times New Roman" w:hAnsi="Sylfaen" w:cs="Sylfaen"/>
            <w:color w:val="56738F"/>
            <w:sz w:val="18"/>
            <w:szCs w:val="18"/>
          </w:rPr>
          <w:t>მოქმედების</w:t>
        </w:r>
        <w:r w:rsidR="00D867D2" w:rsidRPr="00D867D2">
          <w:rPr>
            <w:rFonts w:ascii="Arial" w:eastAsia="Times New Roman" w:hAnsi="Arial" w:cs="Arial"/>
            <w:color w:val="56738F"/>
            <w:sz w:val="18"/>
            <w:szCs w:val="18"/>
          </w:rPr>
          <w:t xml:space="preserve"> </w:t>
        </w:r>
        <w:r w:rsidR="00D867D2" w:rsidRPr="00D867D2">
          <w:rPr>
            <w:rFonts w:ascii="Sylfaen" w:eastAsia="Times New Roman" w:hAnsi="Sylfaen" w:cs="Sylfaen"/>
            <w:color w:val="56738F"/>
            <w:sz w:val="18"/>
            <w:szCs w:val="18"/>
          </w:rPr>
          <w:t>მექანიზმი</w:t>
        </w:r>
        <w:r w:rsidR="00D867D2" w:rsidRPr="00D867D2">
          <w:rPr>
            <w:rFonts w:ascii="Arial" w:eastAsia="Times New Roman" w:hAnsi="Arial" w:cs="Arial"/>
            <w:color w:val="56738F"/>
            <w:sz w:val="18"/>
            <w:szCs w:val="18"/>
          </w:rPr>
          <w:t>?</w:t>
        </w:r>
      </w:hyperlink>
    </w:p>
    <w:p w:rsidR="00D867D2" w:rsidRPr="00D867D2" w:rsidRDefault="00D867D2" w:rsidP="00D867D2">
      <w:pPr>
        <w:numPr>
          <w:ilvl w:val="1"/>
          <w:numId w:val="33"/>
        </w:numPr>
        <w:shd w:val="clear" w:color="auto" w:fill="FFFFFF"/>
        <w:spacing w:before="120" w:after="120" w:line="288" w:lineRule="atLeast"/>
        <w:ind w:left="720"/>
        <w:rPr>
          <w:rFonts w:ascii="Arial" w:eastAsia="Times New Roman" w:hAnsi="Arial" w:cs="Arial"/>
          <w:color w:val="2E3D4C"/>
          <w:sz w:val="18"/>
          <w:szCs w:val="18"/>
        </w:rPr>
      </w:pPr>
      <w:proofErr w:type="gramStart"/>
      <w:r w:rsidRPr="00D867D2">
        <w:rPr>
          <w:rFonts w:ascii="Sylfaen" w:eastAsia="Times New Roman" w:hAnsi="Sylfaen" w:cs="Sylfaen"/>
          <w:color w:val="2E3D4C"/>
          <w:sz w:val="18"/>
          <w:szCs w:val="18"/>
        </w:rPr>
        <w:t>რომელი</w:t>
      </w:r>
      <w:proofErr w:type="gramEnd"/>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დაავადებების</w:t>
      </w:r>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დროს</w:t>
      </w:r>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იყენებენ</w:t>
      </w:r>
      <w:r w:rsidRPr="00D867D2">
        <w:rPr>
          <w:rFonts w:ascii="Arial" w:eastAsia="Times New Roman" w:hAnsi="Arial" w:cs="Arial"/>
          <w:color w:val="2E3D4C"/>
          <w:sz w:val="18"/>
          <w:szCs w:val="18"/>
        </w:rPr>
        <w:t> </w:t>
      </w:r>
      <w:r w:rsidRPr="00D867D2">
        <w:rPr>
          <w:rFonts w:ascii="Sylfaen" w:eastAsia="Times New Roman" w:hAnsi="Sylfaen" w:cs="Sylfaen"/>
          <w:b/>
          <w:bCs/>
          <w:color w:val="2E3D4C"/>
          <w:sz w:val="18"/>
          <w:szCs w:val="18"/>
        </w:rPr>
        <w:t>გრავიოლას</w:t>
      </w:r>
      <w:r w:rsidRPr="00D867D2">
        <w:rPr>
          <w:rFonts w:ascii="Arial" w:eastAsia="Times New Roman" w:hAnsi="Arial" w:cs="Arial"/>
          <w:color w:val="2E3D4C"/>
          <w:sz w:val="18"/>
          <w:szCs w:val="18"/>
        </w:rPr>
        <w:t>?</w:t>
      </w:r>
    </w:p>
    <w:p w:rsidR="00D867D2" w:rsidRPr="00D867D2" w:rsidRDefault="00D867D2" w:rsidP="00D867D2">
      <w:pPr>
        <w:numPr>
          <w:ilvl w:val="1"/>
          <w:numId w:val="33"/>
        </w:numPr>
        <w:shd w:val="clear" w:color="auto" w:fill="FFFFFF"/>
        <w:spacing w:before="120" w:after="120" w:line="288" w:lineRule="atLeast"/>
        <w:ind w:left="720"/>
        <w:rPr>
          <w:rFonts w:ascii="Arial" w:eastAsia="Times New Roman" w:hAnsi="Arial" w:cs="Arial"/>
          <w:color w:val="2E3D4C"/>
          <w:sz w:val="18"/>
          <w:szCs w:val="18"/>
        </w:rPr>
      </w:pPr>
      <w:proofErr w:type="gramStart"/>
      <w:r w:rsidRPr="00D867D2">
        <w:rPr>
          <w:rFonts w:ascii="Sylfaen" w:eastAsia="Times New Roman" w:hAnsi="Sylfaen" w:cs="Sylfaen"/>
          <w:color w:val="2E3D4C"/>
          <w:sz w:val="18"/>
          <w:szCs w:val="18"/>
        </w:rPr>
        <w:t>რას</w:t>
      </w:r>
      <w:proofErr w:type="gramEnd"/>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ეფუძნება</w:t>
      </w:r>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და</w:t>
      </w:r>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რამდენად</w:t>
      </w:r>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სანდოა</w:t>
      </w:r>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ინფორმაციები</w:t>
      </w:r>
      <w:r w:rsidRPr="00D867D2">
        <w:rPr>
          <w:rFonts w:ascii="Arial" w:eastAsia="Times New Roman" w:hAnsi="Arial" w:cs="Arial"/>
          <w:color w:val="2E3D4C"/>
          <w:sz w:val="18"/>
          <w:szCs w:val="18"/>
        </w:rPr>
        <w:t> </w:t>
      </w:r>
      <w:r w:rsidRPr="00D867D2">
        <w:rPr>
          <w:rFonts w:ascii="Sylfaen" w:eastAsia="Times New Roman" w:hAnsi="Sylfaen" w:cs="Sylfaen"/>
          <w:b/>
          <w:bCs/>
          <w:color w:val="2E3D4C"/>
          <w:sz w:val="18"/>
          <w:szCs w:val="18"/>
        </w:rPr>
        <w:t>გრავიოლას</w:t>
      </w:r>
      <w:r w:rsidRPr="00D867D2">
        <w:rPr>
          <w:rFonts w:ascii="Arial" w:eastAsia="Times New Roman" w:hAnsi="Arial" w:cs="Arial"/>
          <w:color w:val="2E3D4C"/>
          <w:sz w:val="18"/>
          <w:szCs w:val="18"/>
        </w:rPr>
        <w:t> </w:t>
      </w:r>
      <w:r w:rsidRPr="00D867D2">
        <w:rPr>
          <w:rFonts w:ascii="Sylfaen" w:eastAsia="Times New Roman" w:hAnsi="Sylfaen" w:cs="Sylfaen"/>
          <w:color w:val="2E3D4C"/>
          <w:sz w:val="18"/>
          <w:szCs w:val="18"/>
        </w:rPr>
        <w:t>შესახებ</w:t>
      </w:r>
      <w:r w:rsidRPr="00D867D2">
        <w:rPr>
          <w:rFonts w:ascii="Arial" w:eastAsia="Times New Roman" w:hAnsi="Arial" w:cs="Arial"/>
          <w:color w:val="2E3D4C"/>
          <w:sz w:val="18"/>
          <w:szCs w:val="18"/>
        </w:rPr>
        <w:t>?</w:t>
      </w:r>
    </w:p>
    <w:p w:rsidR="00D867D2" w:rsidRPr="00D867D2" w:rsidRDefault="00D867D2" w:rsidP="00D867D2">
      <w:pPr>
        <w:numPr>
          <w:ilvl w:val="1"/>
          <w:numId w:val="33"/>
        </w:numPr>
        <w:shd w:val="clear" w:color="auto" w:fill="FFFFFF"/>
        <w:spacing w:before="120" w:after="120" w:line="288" w:lineRule="atLeast"/>
        <w:ind w:left="720"/>
        <w:rPr>
          <w:rFonts w:ascii="Arial" w:eastAsia="Times New Roman" w:hAnsi="Arial" w:cs="Arial"/>
          <w:color w:val="2E3D4C"/>
          <w:sz w:val="18"/>
          <w:szCs w:val="18"/>
        </w:rPr>
      </w:pPr>
      <w:proofErr w:type="gramStart"/>
      <w:r w:rsidRPr="00D867D2">
        <w:rPr>
          <w:rFonts w:ascii="Sylfaen" w:eastAsia="Times New Roman" w:hAnsi="Sylfaen" w:cs="Sylfaen"/>
          <w:color w:val="2E3D4C"/>
          <w:sz w:val="18"/>
          <w:szCs w:val="18"/>
        </w:rPr>
        <w:t>უგულველყოფს</w:t>
      </w:r>
      <w:proofErr w:type="gramEnd"/>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თუ</w:t>
      </w:r>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არა</w:t>
      </w:r>
      <w:r w:rsidRPr="00D867D2">
        <w:rPr>
          <w:rFonts w:ascii="Arial" w:eastAsia="Times New Roman" w:hAnsi="Arial" w:cs="Arial"/>
          <w:color w:val="2E3D4C"/>
          <w:sz w:val="18"/>
          <w:szCs w:val="18"/>
        </w:rPr>
        <w:t xml:space="preserve">  </w:t>
      </w:r>
      <w:r w:rsidRPr="00D867D2">
        <w:rPr>
          <w:rFonts w:ascii="Sylfaen" w:eastAsia="Times New Roman" w:hAnsi="Sylfaen" w:cs="Sylfaen"/>
          <w:b/>
          <w:bCs/>
          <w:color w:val="2E3D4C"/>
          <w:sz w:val="18"/>
          <w:szCs w:val="18"/>
        </w:rPr>
        <w:t>გრავიოლას</w:t>
      </w:r>
      <w:r w:rsidRPr="00D867D2">
        <w:rPr>
          <w:rFonts w:ascii="Arial" w:eastAsia="Times New Roman" w:hAnsi="Arial" w:cs="Arial"/>
          <w:color w:val="2E3D4C"/>
          <w:sz w:val="18"/>
          <w:szCs w:val="18"/>
        </w:rPr>
        <w:t> </w:t>
      </w:r>
      <w:r w:rsidRPr="00D867D2">
        <w:rPr>
          <w:rFonts w:ascii="Sylfaen" w:eastAsia="Times New Roman" w:hAnsi="Sylfaen" w:cs="Sylfaen"/>
          <w:color w:val="2E3D4C"/>
          <w:sz w:val="18"/>
          <w:szCs w:val="18"/>
        </w:rPr>
        <w:t>ტრადიციული</w:t>
      </w:r>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მედიცინა</w:t>
      </w:r>
      <w:r w:rsidRPr="00D867D2">
        <w:rPr>
          <w:rFonts w:ascii="Arial" w:eastAsia="Times New Roman" w:hAnsi="Arial" w:cs="Arial"/>
          <w:color w:val="2E3D4C"/>
          <w:sz w:val="18"/>
          <w:szCs w:val="18"/>
        </w:rPr>
        <w:t>?</w:t>
      </w:r>
    </w:p>
    <w:p w:rsidR="00D867D2" w:rsidRPr="00D867D2" w:rsidRDefault="00D867D2" w:rsidP="00D867D2">
      <w:pPr>
        <w:numPr>
          <w:ilvl w:val="1"/>
          <w:numId w:val="33"/>
        </w:numPr>
        <w:shd w:val="clear" w:color="auto" w:fill="FFFFFF"/>
        <w:spacing w:before="120" w:after="120" w:line="288" w:lineRule="atLeast"/>
        <w:ind w:left="720"/>
        <w:rPr>
          <w:rFonts w:ascii="Arial" w:eastAsia="Times New Roman" w:hAnsi="Arial" w:cs="Arial"/>
          <w:color w:val="2E3D4C"/>
          <w:sz w:val="18"/>
          <w:szCs w:val="18"/>
        </w:rPr>
      </w:pPr>
      <w:proofErr w:type="gramStart"/>
      <w:r w:rsidRPr="00D867D2">
        <w:rPr>
          <w:rFonts w:ascii="Sylfaen" w:eastAsia="Times New Roman" w:hAnsi="Sylfaen" w:cs="Sylfaen"/>
          <w:color w:val="2E3D4C"/>
          <w:sz w:val="18"/>
          <w:szCs w:val="18"/>
        </w:rPr>
        <w:t>შესაძლებელია</w:t>
      </w:r>
      <w:proofErr w:type="gramEnd"/>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თუ</w:t>
      </w:r>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არა</w:t>
      </w:r>
      <w:r w:rsidRPr="00D867D2">
        <w:rPr>
          <w:rFonts w:ascii="Arial" w:eastAsia="Times New Roman" w:hAnsi="Arial" w:cs="Arial"/>
          <w:color w:val="2E3D4C"/>
          <w:sz w:val="18"/>
          <w:szCs w:val="18"/>
        </w:rPr>
        <w:t> </w:t>
      </w:r>
      <w:r w:rsidRPr="00D867D2">
        <w:rPr>
          <w:rFonts w:ascii="Sylfaen" w:eastAsia="Times New Roman" w:hAnsi="Sylfaen" w:cs="Sylfaen"/>
          <w:b/>
          <w:bCs/>
          <w:color w:val="2E3D4C"/>
          <w:sz w:val="18"/>
          <w:szCs w:val="18"/>
        </w:rPr>
        <w:t>გრავიოლასთან</w:t>
      </w:r>
      <w:r w:rsidRPr="00D867D2">
        <w:rPr>
          <w:rFonts w:ascii="Arial" w:eastAsia="Times New Roman" w:hAnsi="Arial" w:cs="Arial"/>
          <w:color w:val="2E3D4C"/>
          <w:sz w:val="18"/>
          <w:szCs w:val="18"/>
        </w:rPr>
        <w:t> </w:t>
      </w:r>
      <w:r w:rsidRPr="00D867D2">
        <w:rPr>
          <w:rFonts w:ascii="Sylfaen" w:eastAsia="Times New Roman" w:hAnsi="Sylfaen" w:cs="Sylfaen"/>
          <w:color w:val="2E3D4C"/>
          <w:sz w:val="18"/>
          <w:szCs w:val="18"/>
        </w:rPr>
        <w:t>სხვა</w:t>
      </w:r>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ანტიოქსიდანტური</w:t>
      </w:r>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ნივთიერებების</w:t>
      </w:r>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გამოყენება</w:t>
      </w:r>
      <w:r w:rsidRPr="00D867D2">
        <w:rPr>
          <w:rFonts w:ascii="Arial" w:eastAsia="Times New Roman" w:hAnsi="Arial" w:cs="Arial"/>
          <w:color w:val="2E3D4C"/>
          <w:sz w:val="18"/>
          <w:szCs w:val="18"/>
        </w:rPr>
        <w:t>?</w:t>
      </w:r>
    </w:p>
    <w:p w:rsidR="00D867D2" w:rsidRPr="00D867D2" w:rsidRDefault="00D867D2" w:rsidP="00D867D2">
      <w:pPr>
        <w:numPr>
          <w:ilvl w:val="1"/>
          <w:numId w:val="33"/>
        </w:numPr>
        <w:shd w:val="clear" w:color="auto" w:fill="FFFFFF"/>
        <w:spacing w:before="120" w:after="120" w:line="288" w:lineRule="atLeast"/>
        <w:ind w:left="720"/>
        <w:rPr>
          <w:rFonts w:ascii="Arial" w:eastAsia="Times New Roman" w:hAnsi="Arial" w:cs="Arial"/>
          <w:color w:val="2E3D4C"/>
          <w:sz w:val="18"/>
          <w:szCs w:val="18"/>
        </w:rPr>
      </w:pPr>
      <w:proofErr w:type="gramStart"/>
      <w:r w:rsidRPr="00D867D2">
        <w:rPr>
          <w:rFonts w:ascii="Sylfaen" w:eastAsia="Times New Roman" w:hAnsi="Sylfaen" w:cs="Sylfaen"/>
          <w:color w:val="2E3D4C"/>
          <w:sz w:val="18"/>
          <w:szCs w:val="18"/>
        </w:rPr>
        <w:t>არსებობს</w:t>
      </w:r>
      <w:proofErr w:type="gramEnd"/>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საქართველოში</w:t>
      </w:r>
      <w:r w:rsidRPr="00D867D2">
        <w:rPr>
          <w:rFonts w:ascii="Arial" w:eastAsia="Times New Roman" w:hAnsi="Arial" w:cs="Arial"/>
          <w:color w:val="2E3D4C"/>
          <w:sz w:val="18"/>
          <w:szCs w:val="18"/>
        </w:rPr>
        <w:t> </w:t>
      </w:r>
      <w:r w:rsidRPr="00D867D2">
        <w:rPr>
          <w:rFonts w:ascii="Sylfaen" w:eastAsia="Times New Roman" w:hAnsi="Sylfaen" w:cs="Sylfaen"/>
          <w:b/>
          <w:bCs/>
          <w:color w:val="2E3D4C"/>
          <w:sz w:val="18"/>
          <w:szCs w:val="18"/>
        </w:rPr>
        <w:t>გრავიოლას</w:t>
      </w:r>
      <w:r w:rsidRPr="00D867D2">
        <w:rPr>
          <w:rFonts w:ascii="Arial" w:eastAsia="Times New Roman" w:hAnsi="Arial" w:cs="Arial"/>
          <w:color w:val="2E3D4C"/>
          <w:sz w:val="18"/>
          <w:szCs w:val="18"/>
        </w:rPr>
        <w:t> </w:t>
      </w:r>
      <w:r w:rsidRPr="00D867D2">
        <w:rPr>
          <w:rFonts w:ascii="Sylfaen" w:eastAsia="Times New Roman" w:hAnsi="Sylfaen" w:cs="Sylfaen"/>
          <w:color w:val="2E3D4C"/>
          <w:sz w:val="18"/>
          <w:szCs w:val="18"/>
        </w:rPr>
        <w:t>მოხმარების</w:t>
      </w:r>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გამოცდილება</w:t>
      </w:r>
      <w:r w:rsidRPr="00D867D2">
        <w:rPr>
          <w:rFonts w:ascii="Arial" w:eastAsia="Times New Roman" w:hAnsi="Arial" w:cs="Arial"/>
          <w:color w:val="2E3D4C"/>
          <w:sz w:val="18"/>
          <w:szCs w:val="18"/>
        </w:rPr>
        <w:t>?</w:t>
      </w:r>
    </w:p>
    <w:p w:rsidR="00D867D2" w:rsidRPr="00D867D2" w:rsidRDefault="00D867D2" w:rsidP="00D867D2">
      <w:pPr>
        <w:numPr>
          <w:ilvl w:val="1"/>
          <w:numId w:val="33"/>
        </w:numPr>
        <w:shd w:val="clear" w:color="auto" w:fill="FFFFFF"/>
        <w:spacing w:before="120" w:after="120" w:line="288" w:lineRule="atLeast"/>
        <w:ind w:left="720"/>
        <w:rPr>
          <w:rFonts w:ascii="Arial" w:eastAsia="Times New Roman" w:hAnsi="Arial" w:cs="Arial"/>
          <w:color w:val="2E3D4C"/>
          <w:sz w:val="18"/>
          <w:szCs w:val="18"/>
        </w:rPr>
      </w:pPr>
      <w:proofErr w:type="gramStart"/>
      <w:r w:rsidRPr="00D867D2">
        <w:rPr>
          <w:rFonts w:ascii="Sylfaen" w:eastAsia="Times New Roman" w:hAnsi="Sylfaen" w:cs="Sylfaen"/>
          <w:color w:val="2E3D4C"/>
          <w:sz w:val="18"/>
          <w:szCs w:val="18"/>
        </w:rPr>
        <w:t>როგორ</w:t>
      </w:r>
      <w:proofErr w:type="gramEnd"/>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უნდა</w:t>
      </w:r>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გაიგოს</w:t>
      </w:r>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პაციენტმა</w:t>
      </w:r>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მასზე</w:t>
      </w:r>
      <w:r w:rsidRPr="00D867D2">
        <w:rPr>
          <w:rFonts w:ascii="Arial" w:eastAsia="Times New Roman" w:hAnsi="Arial" w:cs="Arial"/>
          <w:color w:val="2E3D4C"/>
          <w:sz w:val="18"/>
          <w:szCs w:val="18"/>
        </w:rPr>
        <w:t> </w:t>
      </w:r>
      <w:r w:rsidRPr="00D867D2">
        <w:rPr>
          <w:rFonts w:ascii="Sylfaen" w:eastAsia="Times New Roman" w:hAnsi="Sylfaen" w:cs="Sylfaen"/>
          <w:b/>
          <w:bCs/>
          <w:color w:val="2E3D4C"/>
          <w:sz w:val="18"/>
          <w:szCs w:val="18"/>
        </w:rPr>
        <w:t>გრავიოლამ</w:t>
      </w:r>
      <w:r w:rsidRPr="00D867D2">
        <w:rPr>
          <w:rFonts w:ascii="Arial" w:eastAsia="Times New Roman" w:hAnsi="Arial" w:cs="Arial"/>
          <w:color w:val="2E3D4C"/>
          <w:sz w:val="18"/>
          <w:szCs w:val="18"/>
        </w:rPr>
        <w:t> </w:t>
      </w:r>
      <w:r w:rsidRPr="00D867D2">
        <w:rPr>
          <w:rFonts w:ascii="Sylfaen" w:eastAsia="Times New Roman" w:hAnsi="Sylfaen" w:cs="Sylfaen"/>
          <w:color w:val="2E3D4C"/>
          <w:sz w:val="18"/>
          <w:szCs w:val="18"/>
        </w:rPr>
        <w:t>დადებითად</w:t>
      </w:r>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იმოქმედა</w:t>
      </w:r>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თუ</w:t>
      </w:r>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არა</w:t>
      </w:r>
      <w:r w:rsidRPr="00D867D2">
        <w:rPr>
          <w:rFonts w:ascii="Arial" w:eastAsia="Times New Roman" w:hAnsi="Arial" w:cs="Arial"/>
          <w:color w:val="2E3D4C"/>
          <w:sz w:val="18"/>
          <w:szCs w:val="18"/>
        </w:rPr>
        <w:t>?</w:t>
      </w:r>
    </w:p>
    <w:p w:rsidR="00D867D2" w:rsidRPr="00D867D2" w:rsidRDefault="00D867D2" w:rsidP="00D867D2">
      <w:pPr>
        <w:numPr>
          <w:ilvl w:val="1"/>
          <w:numId w:val="33"/>
        </w:numPr>
        <w:shd w:val="clear" w:color="auto" w:fill="FFFFFF"/>
        <w:spacing w:before="120" w:after="120" w:line="288" w:lineRule="atLeast"/>
        <w:ind w:left="720"/>
        <w:rPr>
          <w:rFonts w:ascii="Arial" w:eastAsia="Times New Roman" w:hAnsi="Arial" w:cs="Arial"/>
          <w:color w:val="2E3D4C"/>
          <w:sz w:val="18"/>
          <w:szCs w:val="18"/>
        </w:rPr>
      </w:pPr>
      <w:proofErr w:type="gramStart"/>
      <w:r w:rsidRPr="00D867D2">
        <w:rPr>
          <w:rFonts w:ascii="Sylfaen" w:eastAsia="Times New Roman" w:hAnsi="Sylfaen" w:cs="Sylfaen"/>
          <w:color w:val="2E3D4C"/>
          <w:sz w:val="18"/>
          <w:szCs w:val="18"/>
        </w:rPr>
        <w:t>როგორია</w:t>
      </w:r>
      <w:proofErr w:type="gramEnd"/>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ქართველი</w:t>
      </w:r>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ონკოლოგების</w:t>
      </w:r>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დამოკიდებულება</w:t>
      </w:r>
      <w:r w:rsidRPr="00D867D2">
        <w:rPr>
          <w:rFonts w:ascii="Arial" w:eastAsia="Times New Roman" w:hAnsi="Arial" w:cs="Arial"/>
          <w:color w:val="2E3D4C"/>
          <w:sz w:val="18"/>
          <w:szCs w:val="18"/>
        </w:rPr>
        <w:t> </w:t>
      </w:r>
      <w:r w:rsidRPr="00D867D2">
        <w:rPr>
          <w:rFonts w:ascii="Sylfaen" w:eastAsia="Times New Roman" w:hAnsi="Sylfaen" w:cs="Sylfaen"/>
          <w:b/>
          <w:bCs/>
          <w:color w:val="2E3D4C"/>
          <w:sz w:val="18"/>
          <w:szCs w:val="18"/>
        </w:rPr>
        <w:t>გრავიოლას</w:t>
      </w:r>
      <w:r w:rsidRPr="00D867D2">
        <w:rPr>
          <w:rFonts w:ascii="Arial" w:eastAsia="Times New Roman" w:hAnsi="Arial" w:cs="Arial"/>
          <w:color w:val="2E3D4C"/>
          <w:sz w:val="18"/>
          <w:szCs w:val="18"/>
        </w:rPr>
        <w:t> </w:t>
      </w:r>
      <w:r w:rsidRPr="00D867D2">
        <w:rPr>
          <w:rFonts w:ascii="Sylfaen" w:eastAsia="Times New Roman" w:hAnsi="Sylfaen" w:cs="Sylfaen"/>
          <w:color w:val="2E3D4C"/>
          <w:sz w:val="18"/>
          <w:szCs w:val="18"/>
        </w:rPr>
        <w:t>მიმართ</w:t>
      </w:r>
      <w:r w:rsidRPr="00D867D2">
        <w:rPr>
          <w:rFonts w:ascii="Arial" w:eastAsia="Times New Roman" w:hAnsi="Arial" w:cs="Arial"/>
          <w:color w:val="2E3D4C"/>
          <w:sz w:val="18"/>
          <w:szCs w:val="18"/>
        </w:rPr>
        <w:t>?</w:t>
      </w:r>
    </w:p>
    <w:p w:rsidR="00D867D2" w:rsidRPr="00D867D2" w:rsidRDefault="00D867D2" w:rsidP="00D867D2">
      <w:pPr>
        <w:numPr>
          <w:ilvl w:val="1"/>
          <w:numId w:val="33"/>
        </w:numPr>
        <w:shd w:val="clear" w:color="auto" w:fill="FFFFFF"/>
        <w:spacing w:before="120" w:after="120" w:line="288" w:lineRule="atLeast"/>
        <w:ind w:left="720"/>
        <w:rPr>
          <w:rFonts w:ascii="Arial" w:eastAsia="Times New Roman" w:hAnsi="Arial" w:cs="Arial"/>
          <w:color w:val="2E3D4C"/>
          <w:sz w:val="18"/>
          <w:szCs w:val="18"/>
        </w:rPr>
      </w:pPr>
      <w:proofErr w:type="gramStart"/>
      <w:r w:rsidRPr="00D867D2">
        <w:rPr>
          <w:rFonts w:ascii="Sylfaen" w:eastAsia="Times New Roman" w:hAnsi="Sylfaen" w:cs="Sylfaen"/>
          <w:color w:val="2E3D4C"/>
          <w:sz w:val="18"/>
          <w:szCs w:val="18"/>
        </w:rPr>
        <w:t>რა</w:t>
      </w:r>
      <w:proofErr w:type="gramEnd"/>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ფორმით</w:t>
      </w:r>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შეიძლება</w:t>
      </w:r>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მოვიპოვოთ</w:t>
      </w:r>
      <w:r w:rsidRPr="00D867D2">
        <w:rPr>
          <w:rFonts w:ascii="Arial" w:eastAsia="Times New Roman" w:hAnsi="Arial" w:cs="Arial"/>
          <w:color w:val="2E3D4C"/>
          <w:sz w:val="18"/>
          <w:szCs w:val="18"/>
        </w:rPr>
        <w:t> </w:t>
      </w:r>
      <w:r w:rsidRPr="00D867D2">
        <w:rPr>
          <w:rFonts w:ascii="Sylfaen" w:eastAsia="Times New Roman" w:hAnsi="Sylfaen" w:cs="Sylfaen"/>
          <w:b/>
          <w:bCs/>
          <w:color w:val="2E3D4C"/>
          <w:sz w:val="18"/>
          <w:szCs w:val="18"/>
        </w:rPr>
        <w:t>გრავიოლა</w:t>
      </w:r>
      <w:r w:rsidRPr="00D867D2">
        <w:rPr>
          <w:rFonts w:ascii="Arial" w:eastAsia="Times New Roman" w:hAnsi="Arial" w:cs="Arial"/>
          <w:color w:val="2E3D4C"/>
          <w:sz w:val="18"/>
          <w:szCs w:val="18"/>
        </w:rPr>
        <w:t> </w:t>
      </w:r>
      <w:r w:rsidRPr="00D867D2">
        <w:rPr>
          <w:rFonts w:ascii="Sylfaen" w:eastAsia="Times New Roman" w:hAnsi="Sylfaen" w:cs="Sylfaen"/>
          <w:color w:val="2E3D4C"/>
          <w:sz w:val="18"/>
          <w:szCs w:val="18"/>
        </w:rPr>
        <w:t>საქართველოში</w:t>
      </w:r>
      <w:r w:rsidRPr="00D867D2">
        <w:rPr>
          <w:rFonts w:ascii="Arial" w:eastAsia="Times New Roman" w:hAnsi="Arial" w:cs="Arial"/>
          <w:color w:val="2E3D4C"/>
          <w:sz w:val="18"/>
          <w:szCs w:val="18"/>
        </w:rPr>
        <w:t>?</w:t>
      </w:r>
    </w:p>
    <w:p w:rsidR="00D867D2" w:rsidRDefault="00D867D2" w:rsidP="00D867D2">
      <w:pPr>
        <w:numPr>
          <w:ilvl w:val="1"/>
          <w:numId w:val="33"/>
        </w:numPr>
        <w:shd w:val="clear" w:color="auto" w:fill="FFFFFF"/>
        <w:spacing w:before="120" w:after="120" w:line="288" w:lineRule="atLeast"/>
        <w:ind w:left="720"/>
        <w:rPr>
          <w:rFonts w:ascii="Arial" w:eastAsia="Times New Roman" w:hAnsi="Arial" w:cs="Arial"/>
          <w:color w:val="2E3D4C"/>
          <w:sz w:val="18"/>
          <w:szCs w:val="18"/>
        </w:rPr>
      </w:pPr>
      <w:proofErr w:type="gramStart"/>
      <w:r w:rsidRPr="00D867D2">
        <w:rPr>
          <w:rFonts w:ascii="Sylfaen" w:eastAsia="Times New Roman" w:hAnsi="Sylfaen" w:cs="Sylfaen"/>
          <w:b/>
          <w:bCs/>
          <w:color w:val="2E3D4C"/>
          <w:sz w:val="18"/>
          <w:szCs w:val="18"/>
        </w:rPr>
        <w:t>გრავიოლას</w:t>
      </w:r>
      <w:proofErr w:type="gramEnd"/>
      <w:r w:rsidRPr="00D867D2">
        <w:rPr>
          <w:rFonts w:ascii="Arial" w:eastAsia="Times New Roman" w:hAnsi="Arial" w:cs="Arial"/>
          <w:color w:val="2E3D4C"/>
          <w:sz w:val="18"/>
          <w:szCs w:val="18"/>
        </w:rPr>
        <w:t> </w:t>
      </w:r>
      <w:r w:rsidRPr="00D867D2">
        <w:rPr>
          <w:rFonts w:ascii="Sylfaen" w:eastAsia="Times New Roman" w:hAnsi="Sylfaen" w:cs="Sylfaen"/>
          <w:color w:val="2E3D4C"/>
          <w:sz w:val="18"/>
          <w:szCs w:val="18"/>
        </w:rPr>
        <w:t>რა</w:t>
      </w:r>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ნაწილები</w:t>
      </w:r>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გამოიყენება</w:t>
      </w:r>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სამკურნალოდ</w:t>
      </w:r>
      <w:r w:rsidRPr="00D867D2">
        <w:rPr>
          <w:rFonts w:ascii="Arial" w:eastAsia="Times New Roman" w:hAnsi="Arial" w:cs="Arial"/>
          <w:color w:val="2E3D4C"/>
          <w:sz w:val="18"/>
          <w:szCs w:val="18"/>
        </w:rPr>
        <w:t>?</w:t>
      </w:r>
    </w:p>
    <w:p w:rsidR="00D867D2" w:rsidRPr="00D867D2" w:rsidRDefault="000303E7" w:rsidP="00D867D2">
      <w:pPr>
        <w:numPr>
          <w:ilvl w:val="1"/>
          <w:numId w:val="33"/>
        </w:numPr>
        <w:shd w:val="clear" w:color="auto" w:fill="FFFFFF"/>
        <w:spacing w:before="120" w:after="120" w:line="288" w:lineRule="atLeast"/>
        <w:ind w:left="720"/>
        <w:rPr>
          <w:rFonts w:ascii="Arial" w:eastAsia="Times New Roman" w:hAnsi="Arial" w:cs="Arial"/>
          <w:color w:val="2E3D4C"/>
          <w:sz w:val="18"/>
          <w:szCs w:val="18"/>
        </w:rPr>
      </w:pPr>
      <w:hyperlink r:id="rId11" w:tooltip="რომელ ქვეყნებში ხარობს გრავიოლა" w:history="1">
        <w:proofErr w:type="gramStart"/>
        <w:r w:rsidR="00D867D2" w:rsidRPr="00D867D2">
          <w:rPr>
            <w:rFonts w:ascii="Sylfaen" w:eastAsia="Times New Roman" w:hAnsi="Sylfaen" w:cs="Sylfaen"/>
            <w:color w:val="56738F"/>
            <w:sz w:val="18"/>
            <w:szCs w:val="18"/>
          </w:rPr>
          <w:t>რომელ</w:t>
        </w:r>
        <w:proofErr w:type="gramEnd"/>
        <w:r w:rsidR="00D867D2" w:rsidRPr="00D867D2">
          <w:rPr>
            <w:rFonts w:ascii="Arial" w:eastAsia="Times New Roman" w:hAnsi="Arial" w:cs="Arial"/>
            <w:color w:val="56738F"/>
            <w:sz w:val="18"/>
            <w:szCs w:val="18"/>
          </w:rPr>
          <w:t xml:space="preserve"> </w:t>
        </w:r>
        <w:r w:rsidR="00D867D2" w:rsidRPr="00D867D2">
          <w:rPr>
            <w:rFonts w:ascii="Sylfaen" w:eastAsia="Times New Roman" w:hAnsi="Sylfaen" w:cs="Sylfaen"/>
            <w:color w:val="56738F"/>
            <w:sz w:val="18"/>
            <w:szCs w:val="18"/>
          </w:rPr>
          <w:t>ქვეყნებში</w:t>
        </w:r>
        <w:r w:rsidR="00D867D2" w:rsidRPr="00D867D2">
          <w:rPr>
            <w:rFonts w:ascii="Arial" w:eastAsia="Times New Roman" w:hAnsi="Arial" w:cs="Arial"/>
            <w:color w:val="56738F"/>
            <w:sz w:val="18"/>
            <w:szCs w:val="18"/>
          </w:rPr>
          <w:t xml:space="preserve"> </w:t>
        </w:r>
        <w:r w:rsidR="00D867D2" w:rsidRPr="00D867D2">
          <w:rPr>
            <w:rFonts w:ascii="Sylfaen" w:eastAsia="Times New Roman" w:hAnsi="Sylfaen" w:cs="Sylfaen"/>
            <w:color w:val="56738F"/>
            <w:sz w:val="18"/>
            <w:szCs w:val="18"/>
          </w:rPr>
          <w:t>ხარობს</w:t>
        </w:r>
        <w:r w:rsidR="00D867D2" w:rsidRPr="00D867D2">
          <w:rPr>
            <w:rFonts w:ascii="Arial" w:eastAsia="Times New Roman" w:hAnsi="Arial" w:cs="Arial"/>
            <w:color w:val="56738F"/>
            <w:sz w:val="18"/>
            <w:szCs w:val="18"/>
          </w:rPr>
          <w:t> </w:t>
        </w:r>
        <w:r w:rsidR="00D867D2" w:rsidRPr="00D867D2">
          <w:rPr>
            <w:rFonts w:ascii="Sylfaen" w:eastAsia="Times New Roman" w:hAnsi="Sylfaen" w:cs="Sylfaen"/>
            <w:b/>
            <w:bCs/>
            <w:color w:val="56738F"/>
            <w:sz w:val="18"/>
            <w:szCs w:val="18"/>
          </w:rPr>
          <w:t>გრავიოლა</w:t>
        </w:r>
        <w:r w:rsidR="00D867D2" w:rsidRPr="00D867D2">
          <w:rPr>
            <w:rFonts w:ascii="Arial" w:eastAsia="Times New Roman" w:hAnsi="Arial" w:cs="Arial"/>
            <w:color w:val="56738F"/>
            <w:sz w:val="18"/>
            <w:szCs w:val="18"/>
          </w:rPr>
          <w:t>?</w:t>
        </w:r>
      </w:hyperlink>
    </w:p>
    <w:p w:rsidR="00D867D2" w:rsidRPr="00D867D2" w:rsidRDefault="000303E7" w:rsidP="00D867D2">
      <w:pPr>
        <w:numPr>
          <w:ilvl w:val="1"/>
          <w:numId w:val="33"/>
        </w:numPr>
        <w:shd w:val="clear" w:color="auto" w:fill="FFFFFF"/>
        <w:spacing w:before="120" w:after="120" w:line="288" w:lineRule="atLeast"/>
        <w:ind w:left="720"/>
        <w:rPr>
          <w:rFonts w:ascii="Arial" w:eastAsia="Times New Roman" w:hAnsi="Arial" w:cs="Arial"/>
          <w:color w:val="2E3D4C"/>
          <w:sz w:val="18"/>
          <w:szCs w:val="18"/>
        </w:rPr>
      </w:pPr>
      <w:hyperlink r:id="rId12" w:tooltip="ხარისხიანი გრავიოლა" w:history="1">
        <w:proofErr w:type="gramStart"/>
        <w:r w:rsidR="00D867D2" w:rsidRPr="00D867D2">
          <w:rPr>
            <w:rFonts w:ascii="Sylfaen" w:eastAsia="Times New Roman" w:hAnsi="Sylfaen" w:cs="Sylfaen"/>
            <w:color w:val="56738F"/>
            <w:sz w:val="18"/>
            <w:szCs w:val="18"/>
          </w:rPr>
          <w:t>ყველაზე</w:t>
        </w:r>
        <w:proofErr w:type="gramEnd"/>
        <w:r w:rsidR="00D867D2" w:rsidRPr="00D867D2">
          <w:rPr>
            <w:rFonts w:ascii="Arial" w:eastAsia="Times New Roman" w:hAnsi="Arial" w:cs="Arial"/>
            <w:color w:val="56738F"/>
            <w:sz w:val="18"/>
            <w:szCs w:val="18"/>
          </w:rPr>
          <w:t xml:space="preserve"> </w:t>
        </w:r>
        <w:r w:rsidR="00D867D2" w:rsidRPr="00D867D2">
          <w:rPr>
            <w:rFonts w:ascii="Sylfaen" w:eastAsia="Times New Roman" w:hAnsi="Sylfaen" w:cs="Sylfaen"/>
            <w:color w:val="56738F"/>
            <w:sz w:val="18"/>
            <w:szCs w:val="18"/>
          </w:rPr>
          <w:t>ხარისხიანად</w:t>
        </w:r>
        <w:r w:rsidR="00D867D2" w:rsidRPr="00D867D2">
          <w:rPr>
            <w:rFonts w:ascii="Arial" w:eastAsia="Times New Roman" w:hAnsi="Arial" w:cs="Arial"/>
            <w:color w:val="56738F"/>
            <w:sz w:val="18"/>
            <w:szCs w:val="18"/>
          </w:rPr>
          <w:t>,  </w:t>
        </w:r>
        <w:r w:rsidR="00D867D2" w:rsidRPr="00D867D2">
          <w:rPr>
            <w:rFonts w:ascii="Sylfaen" w:eastAsia="Times New Roman" w:hAnsi="Sylfaen" w:cs="Sylfaen"/>
            <w:b/>
            <w:bCs/>
            <w:color w:val="56738F"/>
            <w:sz w:val="18"/>
            <w:szCs w:val="18"/>
          </w:rPr>
          <w:t>გრავიოლას</w:t>
        </w:r>
        <w:r w:rsidR="00D867D2" w:rsidRPr="00D867D2">
          <w:rPr>
            <w:rFonts w:ascii="Arial" w:eastAsia="Times New Roman" w:hAnsi="Arial" w:cs="Arial"/>
            <w:color w:val="56738F"/>
            <w:sz w:val="18"/>
            <w:szCs w:val="18"/>
          </w:rPr>
          <w:t> </w:t>
        </w:r>
        <w:r w:rsidR="00D867D2" w:rsidRPr="00D867D2">
          <w:rPr>
            <w:rFonts w:ascii="Sylfaen" w:eastAsia="Times New Roman" w:hAnsi="Sylfaen" w:cs="Sylfaen"/>
            <w:color w:val="56738F"/>
            <w:sz w:val="18"/>
            <w:szCs w:val="18"/>
          </w:rPr>
          <w:t>რომელი</w:t>
        </w:r>
        <w:r w:rsidR="00D867D2" w:rsidRPr="00D867D2">
          <w:rPr>
            <w:rFonts w:ascii="Arial" w:eastAsia="Times New Roman" w:hAnsi="Arial" w:cs="Arial"/>
            <w:color w:val="56738F"/>
            <w:sz w:val="18"/>
            <w:szCs w:val="18"/>
          </w:rPr>
          <w:t xml:space="preserve"> </w:t>
        </w:r>
        <w:r w:rsidR="00D867D2" w:rsidRPr="00D867D2">
          <w:rPr>
            <w:rFonts w:ascii="Sylfaen" w:eastAsia="Times New Roman" w:hAnsi="Sylfaen" w:cs="Sylfaen"/>
            <w:color w:val="56738F"/>
            <w:sz w:val="18"/>
            <w:szCs w:val="18"/>
          </w:rPr>
          <w:t>ქვეყნის</w:t>
        </w:r>
        <w:r w:rsidR="00D867D2" w:rsidRPr="00D867D2">
          <w:rPr>
            <w:rFonts w:ascii="Arial" w:eastAsia="Times New Roman" w:hAnsi="Arial" w:cs="Arial"/>
            <w:color w:val="56738F"/>
            <w:sz w:val="18"/>
            <w:szCs w:val="18"/>
          </w:rPr>
          <w:t xml:space="preserve"> </w:t>
        </w:r>
        <w:r w:rsidR="00D867D2" w:rsidRPr="00D867D2">
          <w:rPr>
            <w:rFonts w:ascii="Sylfaen" w:eastAsia="Times New Roman" w:hAnsi="Sylfaen" w:cs="Sylfaen"/>
            <w:color w:val="56738F"/>
            <w:sz w:val="18"/>
            <w:szCs w:val="18"/>
          </w:rPr>
          <w:t>ნედლეული</w:t>
        </w:r>
        <w:r w:rsidR="00D867D2" w:rsidRPr="00D867D2">
          <w:rPr>
            <w:rFonts w:ascii="Arial" w:eastAsia="Times New Roman" w:hAnsi="Arial" w:cs="Arial"/>
            <w:color w:val="56738F"/>
            <w:sz w:val="18"/>
            <w:szCs w:val="18"/>
          </w:rPr>
          <w:t xml:space="preserve"> </w:t>
        </w:r>
        <w:r w:rsidR="00D867D2" w:rsidRPr="00D867D2">
          <w:rPr>
            <w:rFonts w:ascii="Sylfaen" w:eastAsia="Times New Roman" w:hAnsi="Sylfaen" w:cs="Sylfaen"/>
            <w:color w:val="56738F"/>
            <w:sz w:val="18"/>
            <w:szCs w:val="18"/>
          </w:rPr>
          <w:t>ითვლება</w:t>
        </w:r>
        <w:r w:rsidR="00D867D2" w:rsidRPr="00D867D2">
          <w:rPr>
            <w:rFonts w:ascii="Arial" w:eastAsia="Times New Roman" w:hAnsi="Arial" w:cs="Arial"/>
            <w:color w:val="56738F"/>
            <w:sz w:val="18"/>
            <w:szCs w:val="18"/>
          </w:rPr>
          <w:t>?</w:t>
        </w:r>
      </w:hyperlink>
    </w:p>
    <w:p w:rsidR="00D867D2" w:rsidRPr="00D867D2" w:rsidRDefault="00D867D2" w:rsidP="00D867D2">
      <w:pPr>
        <w:numPr>
          <w:ilvl w:val="1"/>
          <w:numId w:val="33"/>
        </w:numPr>
        <w:shd w:val="clear" w:color="auto" w:fill="FFFFFF"/>
        <w:spacing w:before="120" w:after="120" w:line="288" w:lineRule="atLeast"/>
        <w:ind w:left="720"/>
        <w:rPr>
          <w:rFonts w:ascii="Arial" w:eastAsia="Times New Roman" w:hAnsi="Arial" w:cs="Arial"/>
          <w:color w:val="2E3D4C"/>
          <w:sz w:val="18"/>
          <w:szCs w:val="18"/>
        </w:rPr>
      </w:pPr>
      <w:proofErr w:type="gramStart"/>
      <w:r w:rsidRPr="00D867D2">
        <w:rPr>
          <w:rFonts w:ascii="Sylfaen" w:eastAsia="Times New Roman" w:hAnsi="Sylfaen" w:cs="Sylfaen"/>
          <w:color w:val="2E3D4C"/>
          <w:sz w:val="18"/>
          <w:szCs w:val="18"/>
        </w:rPr>
        <w:t>როგორ</w:t>
      </w:r>
      <w:proofErr w:type="gramEnd"/>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შევიძინოთ</w:t>
      </w:r>
      <w:r w:rsidRPr="00D867D2">
        <w:rPr>
          <w:rFonts w:ascii="Arial" w:eastAsia="Times New Roman" w:hAnsi="Arial" w:cs="Arial"/>
          <w:color w:val="2E3D4C"/>
          <w:sz w:val="18"/>
          <w:szCs w:val="18"/>
        </w:rPr>
        <w:t> </w:t>
      </w:r>
      <w:r w:rsidRPr="00D867D2">
        <w:rPr>
          <w:rFonts w:ascii="Sylfaen" w:eastAsia="Times New Roman" w:hAnsi="Sylfaen" w:cs="Sylfaen"/>
          <w:b/>
          <w:bCs/>
          <w:color w:val="2E3D4C"/>
          <w:sz w:val="18"/>
          <w:szCs w:val="18"/>
        </w:rPr>
        <w:t>გრავიოლა</w:t>
      </w:r>
      <w:r w:rsidRPr="00D867D2">
        <w:rPr>
          <w:rFonts w:ascii="Arial" w:eastAsia="Times New Roman" w:hAnsi="Arial" w:cs="Arial"/>
          <w:color w:val="2E3D4C"/>
          <w:sz w:val="18"/>
          <w:szCs w:val="18"/>
        </w:rPr>
        <w:t> </w:t>
      </w:r>
      <w:r w:rsidRPr="00D867D2">
        <w:rPr>
          <w:rFonts w:ascii="Sylfaen" w:eastAsia="Times New Roman" w:hAnsi="Sylfaen" w:cs="Sylfaen"/>
          <w:color w:val="2E3D4C"/>
          <w:sz w:val="18"/>
          <w:szCs w:val="18"/>
        </w:rPr>
        <w:t>საქართველოში</w:t>
      </w:r>
      <w:r w:rsidRPr="00D867D2">
        <w:rPr>
          <w:rFonts w:ascii="Arial" w:eastAsia="Times New Roman" w:hAnsi="Arial" w:cs="Arial"/>
          <w:color w:val="2E3D4C"/>
          <w:sz w:val="18"/>
          <w:szCs w:val="18"/>
        </w:rPr>
        <w:t>?</w:t>
      </w:r>
    </w:p>
    <w:p w:rsidR="00D867D2" w:rsidRPr="00D867D2" w:rsidRDefault="00D867D2" w:rsidP="00D867D2">
      <w:pPr>
        <w:numPr>
          <w:ilvl w:val="1"/>
          <w:numId w:val="33"/>
        </w:numPr>
        <w:shd w:val="clear" w:color="auto" w:fill="FFFFFF"/>
        <w:spacing w:before="120" w:after="120" w:line="288" w:lineRule="atLeast"/>
        <w:ind w:left="720"/>
        <w:rPr>
          <w:rFonts w:ascii="Arial" w:eastAsia="Times New Roman" w:hAnsi="Arial" w:cs="Arial"/>
          <w:color w:val="2E3D4C"/>
          <w:sz w:val="18"/>
          <w:szCs w:val="18"/>
        </w:rPr>
      </w:pPr>
      <w:proofErr w:type="gramStart"/>
      <w:r w:rsidRPr="00D867D2">
        <w:rPr>
          <w:rFonts w:ascii="Sylfaen" w:eastAsia="Times New Roman" w:hAnsi="Sylfaen" w:cs="Sylfaen"/>
          <w:color w:val="2E3D4C"/>
          <w:sz w:val="18"/>
          <w:szCs w:val="18"/>
        </w:rPr>
        <w:t>შეიძლება</w:t>
      </w:r>
      <w:proofErr w:type="gramEnd"/>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თუ</w:t>
      </w:r>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არა</w:t>
      </w:r>
      <w:r w:rsidRPr="00D867D2">
        <w:rPr>
          <w:rFonts w:ascii="Arial" w:eastAsia="Times New Roman" w:hAnsi="Arial" w:cs="Arial"/>
          <w:color w:val="2E3D4C"/>
          <w:sz w:val="18"/>
          <w:szCs w:val="18"/>
        </w:rPr>
        <w:t> </w:t>
      </w:r>
      <w:r w:rsidRPr="00D867D2">
        <w:rPr>
          <w:rFonts w:ascii="Sylfaen" w:eastAsia="Times New Roman" w:hAnsi="Sylfaen" w:cs="Sylfaen"/>
          <w:b/>
          <w:bCs/>
          <w:color w:val="2E3D4C"/>
          <w:sz w:val="18"/>
          <w:szCs w:val="18"/>
        </w:rPr>
        <w:t>გრავიოლას</w:t>
      </w:r>
      <w:r w:rsidRPr="00D867D2">
        <w:rPr>
          <w:rFonts w:ascii="Arial" w:eastAsia="Times New Roman" w:hAnsi="Arial" w:cs="Arial"/>
          <w:b/>
          <w:bCs/>
          <w:color w:val="2E3D4C"/>
          <w:sz w:val="18"/>
          <w:szCs w:val="18"/>
        </w:rPr>
        <w:t> </w:t>
      </w:r>
      <w:r w:rsidRPr="00D867D2">
        <w:rPr>
          <w:rFonts w:ascii="Sylfaen" w:eastAsia="Times New Roman" w:hAnsi="Sylfaen" w:cs="Sylfaen"/>
          <w:color w:val="2E3D4C"/>
          <w:sz w:val="18"/>
          <w:szCs w:val="18"/>
        </w:rPr>
        <w:t>გაშენება</w:t>
      </w:r>
      <w:r w:rsidRPr="00D867D2">
        <w:rPr>
          <w:rFonts w:ascii="Arial" w:eastAsia="Times New Roman" w:hAnsi="Arial" w:cs="Arial"/>
          <w:color w:val="2E3D4C"/>
          <w:sz w:val="18"/>
          <w:szCs w:val="18"/>
        </w:rPr>
        <w:t xml:space="preserve"> </w:t>
      </w:r>
      <w:r w:rsidRPr="00D867D2">
        <w:rPr>
          <w:rFonts w:ascii="Sylfaen" w:eastAsia="Times New Roman" w:hAnsi="Sylfaen" w:cs="Sylfaen"/>
          <w:color w:val="2E3D4C"/>
          <w:sz w:val="18"/>
          <w:szCs w:val="18"/>
        </w:rPr>
        <w:t>საქართველოში</w:t>
      </w:r>
      <w:r w:rsidRPr="00D867D2">
        <w:rPr>
          <w:rFonts w:ascii="Arial" w:eastAsia="Times New Roman" w:hAnsi="Arial" w:cs="Arial"/>
          <w:color w:val="2E3D4C"/>
          <w:sz w:val="18"/>
          <w:szCs w:val="18"/>
        </w:rPr>
        <w:t>?</w:t>
      </w:r>
    </w:p>
    <w:p w:rsidR="00D867D2" w:rsidRDefault="00D867D2" w:rsidP="00D867D2">
      <w:pPr>
        <w:pStyle w:val="NormalWeb"/>
        <w:numPr>
          <w:ilvl w:val="0"/>
          <w:numId w:val="33"/>
        </w:numPr>
        <w:shd w:val="clear" w:color="auto" w:fill="FFFFFF"/>
        <w:rPr>
          <w:rFonts w:ascii="Arial" w:hAnsi="Arial" w:cs="Arial"/>
          <w:color w:val="0F1419"/>
          <w:sz w:val="20"/>
          <w:szCs w:val="20"/>
        </w:rPr>
      </w:pPr>
      <w:proofErr w:type="gramStart"/>
      <w:r>
        <w:rPr>
          <w:rFonts w:ascii="Sylfaen" w:hAnsi="Sylfaen" w:cs="Sylfaen"/>
          <w:color w:val="0F1419"/>
          <w:sz w:val="20"/>
          <w:szCs w:val="20"/>
        </w:rPr>
        <w:t>ბატონო</w:t>
      </w:r>
      <w:proofErr w:type="gramEnd"/>
      <w:r>
        <w:rPr>
          <w:rFonts w:ascii="Arial" w:hAnsi="Arial" w:cs="Arial"/>
          <w:color w:val="0F1419"/>
          <w:sz w:val="20"/>
          <w:szCs w:val="20"/>
        </w:rPr>
        <w:t xml:space="preserve"> </w:t>
      </w:r>
      <w:r>
        <w:rPr>
          <w:rFonts w:ascii="Sylfaen" w:hAnsi="Sylfaen" w:cs="Sylfaen"/>
          <w:color w:val="0F1419"/>
          <w:sz w:val="20"/>
          <w:szCs w:val="20"/>
        </w:rPr>
        <w:t>დავით</w:t>
      </w:r>
      <w:r>
        <w:rPr>
          <w:rFonts w:ascii="Arial" w:hAnsi="Arial" w:cs="Arial"/>
          <w:color w:val="0F1419"/>
          <w:sz w:val="20"/>
          <w:szCs w:val="20"/>
        </w:rPr>
        <w:t xml:space="preserve">, </w:t>
      </w:r>
      <w:r>
        <w:rPr>
          <w:rFonts w:ascii="Sylfaen" w:hAnsi="Sylfaen" w:cs="Sylfaen"/>
          <w:color w:val="0F1419"/>
          <w:sz w:val="20"/>
          <w:szCs w:val="20"/>
        </w:rPr>
        <w:t>გრავიოლა</w:t>
      </w:r>
      <w:r>
        <w:rPr>
          <w:rFonts w:ascii="Arial" w:hAnsi="Arial" w:cs="Arial"/>
          <w:color w:val="0F1419"/>
          <w:sz w:val="20"/>
          <w:szCs w:val="20"/>
        </w:rPr>
        <w:t xml:space="preserve"> </w:t>
      </w:r>
      <w:r>
        <w:rPr>
          <w:rFonts w:ascii="Sylfaen" w:hAnsi="Sylfaen" w:cs="Sylfaen"/>
          <w:color w:val="0F1419"/>
          <w:sz w:val="20"/>
          <w:szCs w:val="20"/>
        </w:rPr>
        <w:t>წლიდან</w:t>
      </w:r>
      <w:r>
        <w:rPr>
          <w:rFonts w:ascii="Arial" w:hAnsi="Arial" w:cs="Arial"/>
          <w:color w:val="0F1419"/>
          <w:sz w:val="20"/>
          <w:szCs w:val="20"/>
        </w:rPr>
        <w:t xml:space="preserve"> –</w:t>
      </w:r>
      <w:r>
        <w:rPr>
          <w:rFonts w:ascii="Sylfaen" w:hAnsi="Sylfaen" w:cs="Sylfaen"/>
          <w:color w:val="0F1419"/>
          <w:sz w:val="20"/>
          <w:szCs w:val="20"/>
        </w:rPr>
        <w:t>წლამდე</w:t>
      </w:r>
      <w:r>
        <w:rPr>
          <w:rFonts w:ascii="Arial" w:hAnsi="Arial" w:cs="Arial"/>
          <w:color w:val="0F1419"/>
          <w:sz w:val="20"/>
          <w:szCs w:val="20"/>
        </w:rPr>
        <w:t xml:space="preserve"> </w:t>
      </w:r>
      <w:r>
        <w:rPr>
          <w:rFonts w:ascii="Sylfaen" w:hAnsi="Sylfaen" w:cs="Sylfaen"/>
          <w:color w:val="0F1419"/>
          <w:sz w:val="20"/>
          <w:szCs w:val="20"/>
        </w:rPr>
        <w:t>სულ</w:t>
      </w:r>
      <w:r>
        <w:rPr>
          <w:rFonts w:ascii="Arial" w:hAnsi="Arial" w:cs="Arial"/>
          <w:color w:val="0F1419"/>
          <w:sz w:val="20"/>
          <w:szCs w:val="20"/>
        </w:rPr>
        <w:t xml:space="preserve"> </w:t>
      </w:r>
      <w:r>
        <w:rPr>
          <w:rFonts w:ascii="Sylfaen" w:hAnsi="Sylfaen" w:cs="Sylfaen"/>
          <w:color w:val="0F1419"/>
          <w:sz w:val="20"/>
          <w:szCs w:val="20"/>
        </w:rPr>
        <w:t>უფრო</w:t>
      </w:r>
      <w:r>
        <w:rPr>
          <w:rFonts w:ascii="Arial" w:hAnsi="Arial" w:cs="Arial"/>
          <w:color w:val="0F1419"/>
          <w:sz w:val="20"/>
          <w:szCs w:val="20"/>
        </w:rPr>
        <w:t xml:space="preserve"> </w:t>
      </w:r>
      <w:r>
        <w:rPr>
          <w:rFonts w:ascii="Sylfaen" w:hAnsi="Sylfaen" w:cs="Sylfaen"/>
          <w:color w:val="0F1419"/>
          <w:sz w:val="20"/>
          <w:szCs w:val="20"/>
        </w:rPr>
        <w:t>პოპულარული</w:t>
      </w:r>
      <w:r>
        <w:rPr>
          <w:rFonts w:ascii="Arial" w:hAnsi="Arial" w:cs="Arial"/>
          <w:color w:val="0F1419"/>
          <w:sz w:val="20"/>
          <w:szCs w:val="20"/>
        </w:rPr>
        <w:t xml:space="preserve"> </w:t>
      </w:r>
      <w:r>
        <w:rPr>
          <w:rFonts w:ascii="Sylfaen" w:hAnsi="Sylfaen" w:cs="Sylfaen"/>
          <w:color w:val="0F1419"/>
          <w:sz w:val="20"/>
          <w:szCs w:val="20"/>
        </w:rPr>
        <w:t>ხდება</w:t>
      </w:r>
      <w:r>
        <w:rPr>
          <w:rFonts w:ascii="Arial" w:hAnsi="Arial" w:cs="Arial"/>
          <w:color w:val="0F1419"/>
          <w:sz w:val="20"/>
          <w:szCs w:val="20"/>
        </w:rPr>
        <w:t>.</w:t>
      </w:r>
      <w:r>
        <w:rPr>
          <w:rStyle w:val="Strong"/>
          <w:rFonts w:ascii="Arial" w:hAnsi="Arial" w:cs="Arial"/>
          <w:color w:val="0F1419"/>
          <w:sz w:val="20"/>
          <w:szCs w:val="20"/>
        </w:rPr>
        <w:t>?</w:t>
      </w:r>
      <w:hyperlink r:id="rId13" w:history="1">
        <w:r>
          <w:rPr>
            <w:rStyle w:val="apple-converted-space"/>
            <w:rFonts w:ascii="Arial" w:hAnsi="Arial" w:cs="Arial"/>
            <w:b/>
            <w:bCs/>
            <w:color w:val="56738F"/>
            <w:sz w:val="20"/>
            <w:szCs w:val="20"/>
          </w:rPr>
          <w:t> </w:t>
        </w:r>
        <w:proofErr w:type="gramStart"/>
        <w:r>
          <w:rPr>
            <w:rStyle w:val="Hyperlink"/>
            <w:rFonts w:ascii="Sylfaen" w:hAnsi="Sylfaen" w:cs="Sylfaen"/>
            <w:b/>
            <w:bCs/>
            <w:color w:val="56738F"/>
            <w:sz w:val="20"/>
            <w:szCs w:val="20"/>
          </w:rPr>
          <w:t>რას</w:t>
        </w:r>
        <w:proofErr w:type="gramEnd"/>
        <w:r>
          <w:rPr>
            <w:rStyle w:val="Hyperlink"/>
            <w:rFonts w:ascii="Arial" w:hAnsi="Arial" w:cs="Arial"/>
            <w:b/>
            <w:bCs/>
            <w:color w:val="56738F"/>
            <w:sz w:val="20"/>
            <w:szCs w:val="20"/>
          </w:rPr>
          <w:t xml:space="preserve"> </w:t>
        </w:r>
        <w:r>
          <w:rPr>
            <w:rStyle w:val="Hyperlink"/>
            <w:rFonts w:ascii="Sylfaen" w:hAnsi="Sylfaen" w:cs="Sylfaen"/>
            <w:b/>
            <w:bCs/>
            <w:color w:val="56738F"/>
            <w:sz w:val="20"/>
            <w:szCs w:val="20"/>
          </w:rPr>
          <w:t>წარმოადგენს</w:t>
        </w:r>
        <w:r>
          <w:rPr>
            <w:rStyle w:val="Hyperlink"/>
            <w:rFonts w:ascii="Arial" w:hAnsi="Arial" w:cs="Arial"/>
            <w:b/>
            <w:bCs/>
            <w:color w:val="56738F"/>
            <w:sz w:val="20"/>
            <w:szCs w:val="20"/>
          </w:rPr>
          <w:t xml:space="preserve"> </w:t>
        </w:r>
        <w:r>
          <w:rPr>
            <w:rStyle w:val="Hyperlink"/>
            <w:rFonts w:ascii="Sylfaen" w:hAnsi="Sylfaen" w:cs="Sylfaen"/>
            <w:b/>
            <w:bCs/>
            <w:color w:val="56738F"/>
            <w:sz w:val="20"/>
            <w:szCs w:val="20"/>
          </w:rPr>
          <w:t>გრავიოლა</w:t>
        </w:r>
        <w:r>
          <w:rPr>
            <w:rStyle w:val="Hyperlink"/>
            <w:rFonts w:ascii="Arial" w:hAnsi="Arial" w:cs="Arial"/>
            <w:b/>
            <w:bCs/>
            <w:color w:val="56738F"/>
            <w:sz w:val="20"/>
            <w:szCs w:val="20"/>
          </w:rPr>
          <w:t>?</w:t>
        </w:r>
        <w:r>
          <w:rPr>
            <w:rFonts w:ascii="Arial" w:hAnsi="Arial" w:cs="Arial"/>
            <w:b/>
            <w:bCs/>
            <w:color w:val="56738F"/>
            <w:sz w:val="20"/>
            <w:szCs w:val="20"/>
          </w:rPr>
          <w:br/>
        </w:r>
      </w:hyperlink>
      <w:hyperlink r:id="rId14" w:history="1">
        <w:r>
          <w:rPr>
            <w:rStyle w:val="Hyperlink"/>
            <w:rFonts w:ascii="Arial" w:hAnsi="Arial" w:cs="Arial"/>
            <w:color w:val="56738F"/>
            <w:sz w:val="20"/>
            <w:szCs w:val="20"/>
          </w:rPr>
          <w:t> </w:t>
        </w:r>
        <w:proofErr w:type="gramStart"/>
        <w:r>
          <w:rPr>
            <w:rStyle w:val="Hyperlink"/>
            <w:rFonts w:ascii="Sylfaen" w:hAnsi="Sylfaen" w:cs="Sylfaen"/>
            <w:color w:val="56738F"/>
            <w:sz w:val="20"/>
            <w:szCs w:val="20"/>
          </w:rPr>
          <w:t>ინტერვიუ</w:t>
        </w:r>
        <w:proofErr w:type="gramEnd"/>
        <w:r>
          <w:rPr>
            <w:rStyle w:val="Hyperlink"/>
            <w:rFonts w:ascii="Arial" w:hAnsi="Arial" w:cs="Arial"/>
            <w:color w:val="56738F"/>
            <w:sz w:val="20"/>
            <w:szCs w:val="20"/>
          </w:rPr>
          <w:t xml:space="preserve"> </w:t>
        </w:r>
        <w:r>
          <w:rPr>
            <w:rStyle w:val="Hyperlink"/>
            <w:rFonts w:ascii="Sylfaen" w:hAnsi="Sylfaen" w:cs="Sylfaen"/>
            <w:color w:val="56738F"/>
            <w:sz w:val="20"/>
            <w:szCs w:val="20"/>
          </w:rPr>
          <w:t>დოქტორ</w:t>
        </w:r>
        <w:r>
          <w:rPr>
            <w:rStyle w:val="Hyperlink"/>
            <w:rFonts w:ascii="Arial" w:hAnsi="Arial" w:cs="Arial"/>
            <w:color w:val="56738F"/>
            <w:sz w:val="20"/>
            <w:szCs w:val="20"/>
          </w:rPr>
          <w:t xml:space="preserve"> </w:t>
        </w:r>
        <w:r>
          <w:rPr>
            <w:rStyle w:val="Hyperlink"/>
            <w:rFonts w:ascii="Sylfaen" w:hAnsi="Sylfaen" w:cs="Sylfaen"/>
            <w:color w:val="56738F"/>
            <w:sz w:val="20"/>
            <w:szCs w:val="20"/>
          </w:rPr>
          <w:t>დავით</w:t>
        </w:r>
        <w:r>
          <w:rPr>
            <w:rStyle w:val="Hyperlink"/>
            <w:rFonts w:ascii="Arial" w:hAnsi="Arial" w:cs="Arial"/>
            <w:color w:val="56738F"/>
            <w:sz w:val="20"/>
            <w:szCs w:val="20"/>
          </w:rPr>
          <w:t xml:space="preserve"> </w:t>
        </w:r>
        <w:r>
          <w:rPr>
            <w:rStyle w:val="Hyperlink"/>
            <w:rFonts w:ascii="Sylfaen" w:hAnsi="Sylfaen" w:cs="Sylfaen"/>
            <w:color w:val="56738F"/>
            <w:sz w:val="20"/>
            <w:szCs w:val="20"/>
          </w:rPr>
          <w:t>მალიძესთან</w:t>
        </w:r>
        <w:r>
          <w:rPr>
            <w:rStyle w:val="Hyperlink"/>
            <w:rFonts w:ascii="Arial" w:hAnsi="Arial" w:cs="Arial"/>
            <w:color w:val="56738F"/>
            <w:sz w:val="20"/>
            <w:szCs w:val="20"/>
          </w:rPr>
          <w:t>.</w:t>
        </w:r>
      </w:hyperlink>
    </w:p>
    <w:p w:rsidR="00D867D2" w:rsidRDefault="00D867D2" w:rsidP="00D867D2">
      <w:pPr>
        <w:pStyle w:val="NormalWeb"/>
        <w:numPr>
          <w:ilvl w:val="0"/>
          <w:numId w:val="33"/>
        </w:numPr>
        <w:shd w:val="clear" w:color="auto" w:fill="FFFFFF"/>
        <w:rPr>
          <w:rFonts w:ascii="Arial" w:hAnsi="Arial" w:cs="Arial"/>
          <w:color w:val="0F1419"/>
          <w:sz w:val="20"/>
          <w:szCs w:val="20"/>
        </w:rPr>
      </w:pPr>
      <w:r>
        <w:rPr>
          <w:rFonts w:ascii="Arial" w:hAnsi="Arial" w:cs="Arial"/>
          <w:noProof/>
          <w:color w:val="56738F"/>
          <w:sz w:val="20"/>
          <w:szCs w:val="20"/>
        </w:rPr>
        <w:drawing>
          <wp:inline distT="0" distB="0" distL="0" distR="0">
            <wp:extent cx="4483100" cy="3051956"/>
            <wp:effectExtent l="0" t="0" r="0" b="0"/>
            <wp:docPr id="10" name="Picture 10">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edgeo.net/wp-content/uploads/2014/10/muricata.png">
                      <a:hlinkClick r:id="rId9"/>
                    </pic:cNvPr>
                    <pic:cNvPicPr>
                      <a:picLocks noChangeAspect="1" noChangeArrowheads="1"/>
                    </pic:cNvPicPr>
                  </pic:nvPicPr>
                  <pic:blipFill>
                    <a:blip r:embed="rId15">
                      <a:extLst>
                        <a:ext uri="{28A0092B-C50C-407E-A947-70E740481C1C}">
                          <a14:useLocalDpi xmlns:a14="http://schemas.microsoft.com/office/drawing/2010/main" val="0"/>
                        </a:ext>
                      </a:extLst>
                    </a:blip>
                    <a:stretch>
                      <a:fillRect/>
                    </a:stretch>
                  </pic:blipFill>
                  <pic:spPr bwMode="auto">
                    <a:xfrm>
                      <a:off x="0" y="0"/>
                      <a:ext cx="4483100" cy="3051956"/>
                    </a:xfrm>
                    <a:prstGeom prst="rect">
                      <a:avLst/>
                    </a:prstGeom>
                    <a:noFill/>
                    <a:ln>
                      <a:noFill/>
                    </a:ln>
                  </pic:spPr>
                </pic:pic>
              </a:graphicData>
            </a:graphic>
          </wp:inline>
        </w:drawing>
      </w:r>
      <w:r>
        <w:rPr>
          <w:rFonts w:ascii="Sylfaen" w:hAnsi="Sylfaen" w:cs="Sylfaen"/>
          <w:color w:val="0F1419"/>
          <w:sz w:val="20"/>
          <w:szCs w:val="20"/>
          <w:u w:val="single"/>
        </w:rPr>
        <w:t>გრავიოლა</w:t>
      </w:r>
      <w:r>
        <w:rPr>
          <w:rFonts w:ascii="Arial" w:hAnsi="Arial" w:cs="Arial"/>
          <w:color w:val="0F1419"/>
          <w:sz w:val="20"/>
          <w:szCs w:val="20"/>
          <w:u w:val="single"/>
        </w:rPr>
        <w:t xml:space="preserve"> </w:t>
      </w:r>
      <w:r>
        <w:rPr>
          <w:rFonts w:ascii="Sylfaen" w:hAnsi="Sylfaen" w:cs="Sylfaen"/>
          <w:color w:val="0F1419"/>
          <w:sz w:val="20"/>
          <w:szCs w:val="20"/>
          <w:u w:val="single"/>
        </w:rPr>
        <w:t>ანუ</w:t>
      </w:r>
      <w:r>
        <w:rPr>
          <w:rFonts w:ascii="Arial" w:hAnsi="Arial" w:cs="Arial"/>
          <w:color w:val="0F1419"/>
          <w:sz w:val="20"/>
          <w:szCs w:val="20"/>
          <w:u w:val="single"/>
        </w:rPr>
        <w:t xml:space="preserve"> </w:t>
      </w:r>
      <w:r>
        <w:rPr>
          <w:rFonts w:ascii="Sylfaen" w:hAnsi="Sylfaen" w:cs="Sylfaen"/>
          <w:color w:val="0F1419"/>
          <w:sz w:val="20"/>
          <w:szCs w:val="20"/>
          <w:u w:val="single"/>
        </w:rPr>
        <w:t>ლათინურად</w:t>
      </w:r>
      <w:r>
        <w:rPr>
          <w:rStyle w:val="apple-converted-space"/>
          <w:rFonts w:ascii="Arial" w:hAnsi="Arial" w:cs="Arial"/>
          <w:color w:val="0F1419"/>
          <w:sz w:val="20"/>
          <w:szCs w:val="20"/>
          <w:u w:val="single"/>
        </w:rPr>
        <w:t> </w:t>
      </w:r>
      <w:r>
        <w:rPr>
          <w:rFonts w:ascii="Sylfaen" w:hAnsi="Sylfaen" w:cs="Sylfaen"/>
          <w:color w:val="0F1419"/>
          <w:sz w:val="20"/>
          <w:szCs w:val="20"/>
          <w:u w:val="single"/>
        </w:rPr>
        <w:t>ეკლებიანიანონა</w:t>
      </w:r>
      <w:r>
        <w:rPr>
          <w:rFonts w:ascii="Arial" w:hAnsi="Arial" w:cs="Arial"/>
          <w:color w:val="0F1419"/>
          <w:sz w:val="20"/>
          <w:szCs w:val="20"/>
        </w:rPr>
        <w:t> (A. Muricata, </w:t>
      </w:r>
      <w:r>
        <w:rPr>
          <w:rStyle w:val="Strong"/>
          <w:rFonts w:ascii="Sylfaen" w:hAnsi="Sylfaen" w:cs="Sylfaen"/>
          <w:color w:val="0F1419"/>
          <w:sz w:val="20"/>
          <w:szCs w:val="20"/>
        </w:rPr>
        <w:t>გუანაბანა</w:t>
      </w:r>
      <w:r>
        <w:rPr>
          <w:rFonts w:ascii="Arial" w:hAnsi="Arial" w:cs="Arial"/>
          <w:color w:val="0F1419"/>
          <w:sz w:val="20"/>
          <w:szCs w:val="20"/>
        </w:rPr>
        <w:t xml:space="preserve">), 6 </w:t>
      </w:r>
      <w:r>
        <w:rPr>
          <w:rFonts w:ascii="Sylfaen" w:hAnsi="Sylfaen" w:cs="Sylfaen"/>
          <w:color w:val="0F1419"/>
          <w:sz w:val="20"/>
          <w:szCs w:val="20"/>
        </w:rPr>
        <w:t>მ</w:t>
      </w:r>
      <w:r>
        <w:rPr>
          <w:rFonts w:ascii="Arial" w:hAnsi="Arial" w:cs="Arial"/>
          <w:color w:val="0F1419"/>
          <w:sz w:val="20"/>
          <w:szCs w:val="20"/>
        </w:rPr>
        <w:t xml:space="preserve">. </w:t>
      </w:r>
      <w:r>
        <w:rPr>
          <w:rFonts w:ascii="Sylfaen" w:hAnsi="Sylfaen" w:cs="Sylfaen"/>
          <w:color w:val="0F1419"/>
          <w:sz w:val="20"/>
          <w:szCs w:val="20"/>
        </w:rPr>
        <w:t>სიმაღლის</w:t>
      </w:r>
      <w:r>
        <w:rPr>
          <w:rFonts w:ascii="Arial" w:hAnsi="Arial" w:cs="Arial"/>
          <w:color w:val="0F1419"/>
          <w:sz w:val="20"/>
          <w:szCs w:val="20"/>
        </w:rPr>
        <w:t xml:space="preserve"> </w:t>
      </w:r>
      <w:r>
        <w:rPr>
          <w:rFonts w:ascii="Sylfaen" w:hAnsi="Sylfaen" w:cs="Sylfaen"/>
          <w:color w:val="0F1419"/>
          <w:sz w:val="20"/>
          <w:szCs w:val="20"/>
        </w:rPr>
        <w:t>ხეა</w:t>
      </w:r>
      <w:r>
        <w:rPr>
          <w:rFonts w:ascii="Arial" w:hAnsi="Arial" w:cs="Arial"/>
          <w:color w:val="0F1419"/>
          <w:sz w:val="20"/>
          <w:szCs w:val="20"/>
        </w:rPr>
        <w:t xml:space="preserve">,  </w:t>
      </w:r>
      <w:r>
        <w:rPr>
          <w:rFonts w:ascii="Sylfaen" w:hAnsi="Sylfaen" w:cs="Sylfaen"/>
          <w:color w:val="0F1419"/>
          <w:sz w:val="20"/>
          <w:szCs w:val="20"/>
        </w:rPr>
        <w:t>ნაყოფი</w:t>
      </w:r>
      <w:r>
        <w:rPr>
          <w:rFonts w:ascii="Arial" w:hAnsi="Arial" w:cs="Arial"/>
          <w:color w:val="0F1419"/>
          <w:sz w:val="20"/>
          <w:szCs w:val="20"/>
        </w:rPr>
        <w:t xml:space="preserve"> </w:t>
      </w:r>
      <w:r>
        <w:rPr>
          <w:rFonts w:ascii="Sylfaen" w:hAnsi="Sylfaen" w:cs="Sylfaen"/>
          <w:color w:val="0F1419"/>
          <w:sz w:val="20"/>
          <w:szCs w:val="20"/>
        </w:rPr>
        <w:t>აღწევს</w:t>
      </w:r>
      <w:r>
        <w:rPr>
          <w:rFonts w:ascii="Arial" w:hAnsi="Arial" w:cs="Arial"/>
          <w:color w:val="0F1419"/>
          <w:sz w:val="20"/>
          <w:szCs w:val="20"/>
        </w:rPr>
        <w:t xml:space="preserve"> 4.5 </w:t>
      </w:r>
      <w:r>
        <w:rPr>
          <w:rFonts w:ascii="Arial" w:hAnsi="Arial" w:cs="Arial"/>
          <w:color w:val="0F1419"/>
          <w:sz w:val="20"/>
          <w:szCs w:val="20"/>
        </w:rPr>
        <w:lastRenderedPageBreak/>
        <w:t xml:space="preserve">– 7 </w:t>
      </w:r>
      <w:r>
        <w:rPr>
          <w:rFonts w:ascii="Sylfaen" w:hAnsi="Sylfaen" w:cs="Sylfaen"/>
          <w:color w:val="0F1419"/>
          <w:sz w:val="20"/>
          <w:szCs w:val="20"/>
        </w:rPr>
        <w:t>კგ</w:t>
      </w:r>
      <w:r>
        <w:rPr>
          <w:rFonts w:ascii="Arial" w:hAnsi="Arial" w:cs="Arial"/>
          <w:color w:val="0F1419"/>
          <w:sz w:val="20"/>
          <w:szCs w:val="20"/>
        </w:rPr>
        <w:t>-</w:t>
      </w:r>
      <w:r>
        <w:rPr>
          <w:rFonts w:ascii="Sylfaen" w:hAnsi="Sylfaen" w:cs="Sylfaen"/>
          <w:color w:val="0F1419"/>
          <w:sz w:val="20"/>
          <w:szCs w:val="20"/>
        </w:rPr>
        <w:t>სადაა</w:t>
      </w:r>
      <w:r>
        <w:rPr>
          <w:rFonts w:ascii="Arial" w:hAnsi="Arial" w:cs="Arial"/>
          <w:color w:val="0F1419"/>
          <w:sz w:val="20"/>
          <w:szCs w:val="20"/>
        </w:rPr>
        <w:t xml:space="preserve"> </w:t>
      </w:r>
      <w:r>
        <w:rPr>
          <w:rFonts w:ascii="Sylfaen" w:hAnsi="Sylfaen" w:cs="Sylfaen"/>
          <w:color w:val="0F1419"/>
          <w:sz w:val="20"/>
          <w:szCs w:val="20"/>
        </w:rPr>
        <w:t>და</w:t>
      </w:r>
      <w:r>
        <w:rPr>
          <w:rFonts w:ascii="Arial" w:hAnsi="Arial" w:cs="Arial"/>
          <w:color w:val="0F1419"/>
          <w:sz w:val="20"/>
          <w:szCs w:val="20"/>
        </w:rPr>
        <w:t xml:space="preserve">  </w:t>
      </w:r>
      <w:r>
        <w:rPr>
          <w:rFonts w:ascii="Sylfaen" w:hAnsi="Sylfaen" w:cs="Sylfaen"/>
          <w:color w:val="0F1419"/>
          <w:sz w:val="20"/>
          <w:szCs w:val="20"/>
        </w:rPr>
        <w:t>დაფარულია</w:t>
      </w:r>
      <w:r>
        <w:rPr>
          <w:rFonts w:ascii="Arial" w:hAnsi="Arial" w:cs="Arial"/>
          <w:color w:val="0F1419"/>
          <w:sz w:val="20"/>
          <w:szCs w:val="20"/>
        </w:rPr>
        <w:t xml:space="preserve"> </w:t>
      </w:r>
      <w:r>
        <w:rPr>
          <w:rFonts w:ascii="Sylfaen" w:hAnsi="Sylfaen" w:cs="Sylfaen"/>
          <w:color w:val="0F1419"/>
          <w:sz w:val="20"/>
          <w:szCs w:val="20"/>
        </w:rPr>
        <w:t>მოკლე</w:t>
      </w:r>
      <w:r>
        <w:rPr>
          <w:rFonts w:ascii="Arial" w:hAnsi="Arial" w:cs="Arial"/>
          <w:color w:val="0F1419"/>
          <w:sz w:val="20"/>
          <w:szCs w:val="20"/>
        </w:rPr>
        <w:t xml:space="preserve">, </w:t>
      </w:r>
      <w:r>
        <w:rPr>
          <w:rFonts w:ascii="Sylfaen" w:hAnsi="Sylfaen" w:cs="Sylfaen"/>
          <w:color w:val="0F1419"/>
          <w:sz w:val="20"/>
          <w:szCs w:val="20"/>
        </w:rPr>
        <w:t>სქელი</w:t>
      </w:r>
      <w:r>
        <w:rPr>
          <w:rFonts w:ascii="Arial" w:hAnsi="Arial" w:cs="Arial"/>
          <w:color w:val="0F1419"/>
          <w:sz w:val="20"/>
          <w:szCs w:val="20"/>
        </w:rPr>
        <w:t xml:space="preserve"> </w:t>
      </w:r>
      <w:r>
        <w:rPr>
          <w:rFonts w:ascii="Sylfaen" w:hAnsi="Sylfaen" w:cs="Sylfaen"/>
          <w:color w:val="0F1419"/>
          <w:sz w:val="20"/>
          <w:szCs w:val="20"/>
        </w:rPr>
        <w:t>ეკლებიანი</w:t>
      </w:r>
      <w:r>
        <w:rPr>
          <w:rFonts w:ascii="Arial" w:hAnsi="Arial" w:cs="Arial"/>
          <w:color w:val="0F1419"/>
          <w:sz w:val="20"/>
          <w:szCs w:val="20"/>
        </w:rPr>
        <w:t xml:space="preserve"> </w:t>
      </w:r>
      <w:r>
        <w:rPr>
          <w:rFonts w:ascii="Sylfaen" w:hAnsi="Sylfaen" w:cs="Sylfaen"/>
          <w:color w:val="0F1419"/>
          <w:sz w:val="20"/>
          <w:szCs w:val="20"/>
        </w:rPr>
        <w:t>ქერქით</w:t>
      </w:r>
      <w:r>
        <w:rPr>
          <w:rFonts w:ascii="Arial" w:hAnsi="Arial" w:cs="Arial"/>
          <w:color w:val="0F1419"/>
          <w:sz w:val="20"/>
          <w:szCs w:val="20"/>
        </w:rPr>
        <w:t xml:space="preserve">, </w:t>
      </w:r>
      <w:r>
        <w:rPr>
          <w:rFonts w:ascii="Sylfaen" w:hAnsi="Sylfaen" w:cs="Sylfaen"/>
          <w:color w:val="0F1419"/>
          <w:sz w:val="20"/>
          <w:szCs w:val="20"/>
        </w:rPr>
        <w:t>რომლის</w:t>
      </w:r>
      <w:r>
        <w:rPr>
          <w:rFonts w:ascii="Arial" w:hAnsi="Arial" w:cs="Arial"/>
          <w:color w:val="0F1419"/>
          <w:sz w:val="20"/>
          <w:szCs w:val="20"/>
        </w:rPr>
        <w:t xml:space="preserve"> </w:t>
      </w:r>
      <w:r>
        <w:rPr>
          <w:rFonts w:ascii="Sylfaen" w:hAnsi="Sylfaen" w:cs="Sylfaen"/>
          <w:color w:val="0F1419"/>
          <w:sz w:val="20"/>
          <w:szCs w:val="20"/>
        </w:rPr>
        <w:t>ქვეშაც</w:t>
      </w:r>
      <w:r>
        <w:rPr>
          <w:rFonts w:ascii="Arial" w:hAnsi="Arial" w:cs="Arial"/>
          <w:color w:val="0F1419"/>
          <w:sz w:val="20"/>
          <w:szCs w:val="20"/>
        </w:rPr>
        <w:t xml:space="preserve"> </w:t>
      </w:r>
      <w:r>
        <w:rPr>
          <w:rFonts w:ascii="Sylfaen" w:hAnsi="Sylfaen" w:cs="Sylfaen"/>
          <w:color w:val="0F1419"/>
          <w:sz w:val="20"/>
          <w:szCs w:val="20"/>
        </w:rPr>
        <w:t>თეთრი</w:t>
      </w:r>
      <w:r>
        <w:rPr>
          <w:rFonts w:ascii="Arial" w:hAnsi="Arial" w:cs="Arial"/>
          <w:color w:val="0F1419"/>
          <w:sz w:val="20"/>
          <w:szCs w:val="20"/>
        </w:rPr>
        <w:t xml:space="preserve"> </w:t>
      </w:r>
      <w:r>
        <w:rPr>
          <w:rFonts w:ascii="Sylfaen" w:hAnsi="Sylfaen" w:cs="Sylfaen"/>
          <w:color w:val="0F1419"/>
          <w:sz w:val="20"/>
          <w:szCs w:val="20"/>
        </w:rPr>
        <w:t>ბოჭკოვანი</w:t>
      </w:r>
      <w:r>
        <w:rPr>
          <w:rFonts w:ascii="Arial" w:hAnsi="Arial" w:cs="Arial"/>
          <w:color w:val="0F1419"/>
          <w:sz w:val="20"/>
          <w:szCs w:val="20"/>
        </w:rPr>
        <w:t xml:space="preserve">, </w:t>
      </w:r>
      <w:r>
        <w:rPr>
          <w:rFonts w:ascii="Sylfaen" w:hAnsi="Sylfaen" w:cs="Sylfaen"/>
          <w:color w:val="0F1419"/>
          <w:sz w:val="20"/>
          <w:szCs w:val="20"/>
        </w:rPr>
        <w:t>წვნიანი</w:t>
      </w:r>
      <w:r>
        <w:rPr>
          <w:rFonts w:ascii="Arial" w:hAnsi="Arial" w:cs="Arial"/>
          <w:color w:val="0F1419"/>
          <w:sz w:val="20"/>
          <w:szCs w:val="20"/>
        </w:rPr>
        <w:t xml:space="preserve"> </w:t>
      </w:r>
      <w:r>
        <w:rPr>
          <w:rFonts w:ascii="Sylfaen" w:hAnsi="Sylfaen" w:cs="Sylfaen"/>
          <w:color w:val="0F1419"/>
          <w:sz w:val="20"/>
          <w:szCs w:val="20"/>
        </w:rPr>
        <w:t>სეგმენტებია</w:t>
      </w:r>
      <w:r>
        <w:rPr>
          <w:rFonts w:ascii="Arial" w:hAnsi="Arial" w:cs="Arial"/>
          <w:color w:val="0F1419"/>
          <w:sz w:val="20"/>
          <w:szCs w:val="20"/>
        </w:rPr>
        <w:t xml:space="preserve">, </w:t>
      </w:r>
      <w:r>
        <w:rPr>
          <w:rFonts w:ascii="Sylfaen" w:hAnsi="Sylfaen" w:cs="Sylfaen"/>
          <w:color w:val="0F1419"/>
          <w:sz w:val="20"/>
          <w:szCs w:val="20"/>
        </w:rPr>
        <w:t>მუსკატის</w:t>
      </w:r>
      <w:r>
        <w:rPr>
          <w:rFonts w:ascii="Arial" w:hAnsi="Arial" w:cs="Arial"/>
          <w:color w:val="0F1419"/>
          <w:sz w:val="20"/>
          <w:szCs w:val="20"/>
        </w:rPr>
        <w:t xml:space="preserve"> </w:t>
      </w:r>
      <w:r>
        <w:rPr>
          <w:rFonts w:ascii="Sylfaen" w:hAnsi="Sylfaen" w:cs="Sylfaen"/>
          <w:color w:val="0F1419"/>
          <w:sz w:val="20"/>
          <w:szCs w:val="20"/>
        </w:rPr>
        <w:t>მომჟავო</w:t>
      </w:r>
      <w:r>
        <w:rPr>
          <w:rFonts w:ascii="Arial" w:hAnsi="Arial" w:cs="Arial"/>
          <w:color w:val="0F1419"/>
          <w:sz w:val="20"/>
          <w:szCs w:val="20"/>
        </w:rPr>
        <w:t>-</w:t>
      </w:r>
      <w:r>
        <w:rPr>
          <w:rFonts w:ascii="Sylfaen" w:hAnsi="Sylfaen" w:cs="Sylfaen"/>
          <w:color w:val="0F1419"/>
          <w:sz w:val="20"/>
          <w:szCs w:val="20"/>
        </w:rPr>
        <w:t>მოტკბო</w:t>
      </w:r>
      <w:r>
        <w:rPr>
          <w:rFonts w:ascii="Arial" w:hAnsi="Arial" w:cs="Arial"/>
          <w:color w:val="0F1419"/>
          <w:sz w:val="20"/>
          <w:szCs w:val="20"/>
        </w:rPr>
        <w:t xml:space="preserve"> </w:t>
      </w:r>
      <w:r>
        <w:rPr>
          <w:rFonts w:ascii="Sylfaen" w:hAnsi="Sylfaen" w:cs="Sylfaen"/>
          <w:color w:val="0F1419"/>
          <w:sz w:val="20"/>
          <w:szCs w:val="20"/>
        </w:rPr>
        <w:t>გემოთი</w:t>
      </w:r>
      <w:r>
        <w:rPr>
          <w:rFonts w:ascii="Arial" w:hAnsi="Arial" w:cs="Arial"/>
          <w:color w:val="0F1419"/>
          <w:sz w:val="20"/>
          <w:szCs w:val="20"/>
        </w:rPr>
        <w:t xml:space="preserve"> </w:t>
      </w:r>
      <w:r>
        <w:rPr>
          <w:rFonts w:ascii="Sylfaen" w:hAnsi="Sylfaen" w:cs="Sylfaen"/>
          <w:color w:val="0F1419"/>
          <w:sz w:val="20"/>
          <w:szCs w:val="20"/>
        </w:rPr>
        <w:t>და</w:t>
      </w:r>
      <w:r>
        <w:rPr>
          <w:rFonts w:ascii="Arial" w:hAnsi="Arial" w:cs="Arial"/>
          <w:color w:val="0F1419"/>
          <w:sz w:val="20"/>
          <w:szCs w:val="20"/>
        </w:rPr>
        <w:t xml:space="preserve"> </w:t>
      </w:r>
      <w:r>
        <w:rPr>
          <w:rFonts w:ascii="Sylfaen" w:hAnsi="Sylfaen" w:cs="Sylfaen"/>
          <w:color w:val="0F1419"/>
          <w:sz w:val="20"/>
          <w:szCs w:val="20"/>
        </w:rPr>
        <w:t>დიდი</w:t>
      </w:r>
      <w:r>
        <w:rPr>
          <w:rFonts w:ascii="Arial" w:hAnsi="Arial" w:cs="Arial"/>
          <w:color w:val="0F1419"/>
          <w:sz w:val="20"/>
          <w:szCs w:val="20"/>
        </w:rPr>
        <w:t xml:space="preserve"> </w:t>
      </w:r>
      <w:r>
        <w:rPr>
          <w:rFonts w:ascii="Sylfaen" w:hAnsi="Sylfaen" w:cs="Sylfaen"/>
          <w:color w:val="0F1419"/>
          <w:sz w:val="20"/>
          <w:szCs w:val="20"/>
        </w:rPr>
        <w:t>რაოდენობით</w:t>
      </w:r>
      <w:r>
        <w:rPr>
          <w:rFonts w:ascii="Arial" w:hAnsi="Arial" w:cs="Arial"/>
          <w:color w:val="0F1419"/>
          <w:sz w:val="20"/>
          <w:szCs w:val="20"/>
        </w:rPr>
        <w:t xml:space="preserve"> </w:t>
      </w:r>
      <w:r>
        <w:rPr>
          <w:rFonts w:ascii="Sylfaen" w:hAnsi="Sylfaen" w:cs="Sylfaen"/>
          <w:color w:val="0F1419"/>
          <w:sz w:val="20"/>
          <w:szCs w:val="20"/>
        </w:rPr>
        <w:t>მსხვილი</w:t>
      </w:r>
      <w:r>
        <w:rPr>
          <w:rFonts w:ascii="Arial" w:hAnsi="Arial" w:cs="Arial"/>
          <w:color w:val="0F1419"/>
          <w:sz w:val="20"/>
          <w:szCs w:val="20"/>
        </w:rPr>
        <w:t xml:space="preserve"> </w:t>
      </w:r>
      <w:r>
        <w:rPr>
          <w:rFonts w:ascii="Sylfaen" w:hAnsi="Sylfaen" w:cs="Sylfaen"/>
          <w:color w:val="0F1419"/>
          <w:sz w:val="20"/>
          <w:szCs w:val="20"/>
        </w:rPr>
        <w:t>თესლით</w:t>
      </w:r>
      <w:r>
        <w:rPr>
          <w:rFonts w:ascii="Arial" w:hAnsi="Arial" w:cs="Arial"/>
          <w:color w:val="0F1419"/>
          <w:sz w:val="20"/>
          <w:szCs w:val="20"/>
        </w:rPr>
        <w:t xml:space="preserve">. </w:t>
      </w:r>
      <w:proofErr w:type="gramStart"/>
      <w:r>
        <w:rPr>
          <w:rFonts w:ascii="Sylfaen" w:hAnsi="Sylfaen" w:cs="Sylfaen"/>
          <w:color w:val="0F1419"/>
          <w:sz w:val="20"/>
          <w:szCs w:val="20"/>
        </w:rPr>
        <w:t>არომატით</w:t>
      </w:r>
      <w:proofErr w:type="gramEnd"/>
      <w:r>
        <w:rPr>
          <w:rFonts w:ascii="Arial" w:hAnsi="Arial" w:cs="Arial"/>
          <w:color w:val="0F1419"/>
          <w:sz w:val="20"/>
          <w:szCs w:val="20"/>
        </w:rPr>
        <w:t xml:space="preserve"> </w:t>
      </w:r>
      <w:r>
        <w:rPr>
          <w:rFonts w:ascii="Sylfaen" w:hAnsi="Sylfaen" w:cs="Sylfaen"/>
          <w:color w:val="0F1419"/>
          <w:sz w:val="20"/>
          <w:szCs w:val="20"/>
        </w:rPr>
        <w:t>წააგავს</w:t>
      </w:r>
      <w:r>
        <w:rPr>
          <w:rFonts w:ascii="Arial" w:hAnsi="Arial" w:cs="Arial"/>
          <w:color w:val="0F1419"/>
          <w:sz w:val="20"/>
          <w:szCs w:val="20"/>
        </w:rPr>
        <w:t xml:space="preserve"> </w:t>
      </w:r>
      <w:r>
        <w:rPr>
          <w:rFonts w:ascii="Sylfaen" w:hAnsi="Sylfaen" w:cs="Sylfaen"/>
          <w:color w:val="0F1419"/>
          <w:sz w:val="20"/>
          <w:szCs w:val="20"/>
        </w:rPr>
        <w:t>ანანასს</w:t>
      </w:r>
      <w:r>
        <w:rPr>
          <w:rFonts w:ascii="Arial" w:hAnsi="Arial" w:cs="Arial"/>
          <w:color w:val="0F1419"/>
          <w:sz w:val="20"/>
          <w:szCs w:val="20"/>
        </w:rPr>
        <w:t xml:space="preserve">. </w:t>
      </w:r>
      <w:proofErr w:type="gramStart"/>
      <w:r>
        <w:rPr>
          <w:rFonts w:ascii="Sylfaen" w:hAnsi="Sylfaen" w:cs="Sylfaen"/>
          <w:color w:val="0F1419"/>
          <w:sz w:val="20"/>
          <w:szCs w:val="20"/>
        </w:rPr>
        <w:t>ისევეროგორც</w:t>
      </w:r>
      <w:proofErr w:type="gramEnd"/>
      <w:r>
        <w:rPr>
          <w:rFonts w:ascii="Arial" w:hAnsi="Arial" w:cs="Arial"/>
          <w:color w:val="0F1419"/>
          <w:sz w:val="20"/>
          <w:szCs w:val="20"/>
        </w:rPr>
        <w:t xml:space="preserve"> </w:t>
      </w:r>
      <w:r>
        <w:rPr>
          <w:rFonts w:ascii="Sylfaen" w:hAnsi="Sylfaen" w:cs="Sylfaen"/>
          <w:color w:val="0F1419"/>
          <w:sz w:val="20"/>
          <w:szCs w:val="20"/>
        </w:rPr>
        <w:t>ჩერიმოია</w:t>
      </w:r>
      <w:r>
        <w:rPr>
          <w:rFonts w:ascii="Arial" w:hAnsi="Arial" w:cs="Arial"/>
          <w:color w:val="0F1419"/>
          <w:sz w:val="20"/>
          <w:szCs w:val="20"/>
        </w:rPr>
        <w:t xml:space="preserve">, </w:t>
      </w:r>
      <w:r>
        <w:rPr>
          <w:rFonts w:ascii="Sylfaen" w:hAnsi="Sylfaen" w:cs="Sylfaen"/>
          <w:color w:val="0F1419"/>
          <w:sz w:val="20"/>
          <w:szCs w:val="20"/>
        </w:rPr>
        <w:t>ეკლებიანი</w:t>
      </w:r>
      <w:r>
        <w:rPr>
          <w:rFonts w:ascii="Arial" w:hAnsi="Arial" w:cs="Arial"/>
          <w:color w:val="0F1419"/>
          <w:sz w:val="20"/>
          <w:szCs w:val="20"/>
        </w:rPr>
        <w:t xml:space="preserve"> </w:t>
      </w:r>
      <w:r>
        <w:rPr>
          <w:rFonts w:ascii="Sylfaen" w:hAnsi="Sylfaen" w:cs="Sylfaen"/>
          <w:color w:val="0F1419"/>
          <w:sz w:val="20"/>
          <w:szCs w:val="20"/>
        </w:rPr>
        <w:t>ანონაც</w:t>
      </w:r>
      <w:r>
        <w:rPr>
          <w:rFonts w:ascii="Arial" w:hAnsi="Arial" w:cs="Arial"/>
          <w:color w:val="0F1419"/>
          <w:sz w:val="20"/>
          <w:szCs w:val="20"/>
        </w:rPr>
        <w:t xml:space="preserve"> </w:t>
      </w:r>
      <w:r>
        <w:rPr>
          <w:rFonts w:ascii="Sylfaen" w:hAnsi="Sylfaen" w:cs="Sylfaen"/>
          <w:color w:val="0F1419"/>
          <w:sz w:val="20"/>
          <w:szCs w:val="20"/>
        </w:rPr>
        <w:t>კულტივირდება</w:t>
      </w:r>
      <w:r>
        <w:rPr>
          <w:rFonts w:ascii="Arial" w:hAnsi="Arial" w:cs="Arial"/>
          <w:color w:val="0F1419"/>
          <w:sz w:val="20"/>
          <w:szCs w:val="20"/>
        </w:rPr>
        <w:t xml:space="preserve"> </w:t>
      </w:r>
      <w:r>
        <w:rPr>
          <w:rFonts w:ascii="Sylfaen" w:hAnsi="Sylfaen" w:cs="Sylfaen"/>
          <w:color w:val="0F1419"/>
          <w:sz w:val="20"/>
          <w:szCs w:val="20"/>
        </w:rPr>
        <w:t>ტროპიკულ</w:t>
      </w:r>
      <w:r>
        <w:rPr>
          <w:rFonts w:ascii="Arial" w:hAnsi="Arial" w:cs="Arial"/>
          <w:color w:val="0F1419"/>
          <w:sz w:val="20"/>
          <w:szCs w:val="20"/>
        </w:rPr>
        <w:t xml:space="preserve"> </w:t>
      </w:r>
      <w:r>
        <w:rPr>
          <w:rFonts w:ascii="Sylfaen" w:hAnsi="Sylfaen" w:cs="Sylfaen"/>
          <w:color w:val="0F1419"/>
          <w:sz w:val="20"/>
          <w:szCs w:val="20"/>
        </w:rPr>
        <w:t>რაიონებში</w:t>
      </w:r>
      <w:r>
        <w:rPr>
          <w:rFonts w:ascii="Arial" w:hAnsi="Arial" w:cs="Arial"/>
          <w:color w:val="0F1419"/>
          <w:sz w:val="20"/>
          <w:szCs w:val="20"/>
        </w:rPr>
        <w:t xml:space="preserve">. </w:t>
      </w:r>
      <w:proofErr w:type="gramStart"/>
      <w:r>
        <w:rPr>
          <w:rFonts w:ascii="Sylfaen" w:hAnsi="Sylfaen" w:cs="Sylfaen"/>
          <w:color w:val="0F1419"/>
          <w:sz w:val="20"/>
          <w:szCs w:val="20"/>
        </w:rPr>
        <w:t>რბილობი</w:t>
      </w:r>
      <w:proofErr w:type="gramEnd"/>
      <w:r>
        <w:rPr>
          <w:rFonts w:ascii="Arial" w:hAnsi="Arial" w:cs="Arial"/>
          <w:color w:val="0F1419"/>
          <w:sz w:val="20"/>
          <w:szCs w:val="20"/>
        </w:rPr>
        <w:t xml:space="preserve"> </w:t>
      </w:r>
      <w:r>
        <w:rPr>
          <w:rFonts w:ascii="Sylfaen" w:hAnsi="Sylfaen" w:cs="Sylfaen"/>
          <w:color w:val="0F1419"/>
          <w:sz w:val="20"/>
          <w:szCs w:val="20"/>
        </w:rPr>
        <w:t>გამოიყენება</w:t>
      </w:r>
      <w:r>
        <w:rPr>
          <w:rFonts w:ascii="Arial" w:hAnsi="Arial" w:cs="Arial"/>
          <w:color w:val="0F1419"/>
          <w:sz w:val="20"/>
          <w:szCs w:val="20"/>
        </w:rPr>
        <w:t xml:space="preserve"> </w:t>
      </w:r>
      <w:r>
        <w:rPr>
          <w:rFonts w:ascii="Sylfaen" w:hAnsi="Sylfaen" w:cs="Sylfaen"/>
          <w:color w:val="0F1419"/>
          <w:sz w:val="20"/>
          <w:szCs w:val="20"/>
        </w:rPr>
        <w:t>სასმელების</w:t>
      </w:r>
      <w:r>
        <w:rPr>
          <w:rFonts w:ascii="Arial" w:hAnsi="Arial" w:cs="Arial"/>
          <w:color w:val="0F1419"/>
          <w:sz w:val="20"/>
          <w:szCs w:val="20"/>
        </w:rPr>
        <w:t xml:space="preserve">, </w:t>
      </w:r>
      <w:r>
        <w:rPr>
          <w:rFonts w:ascii="Sylfaen" w:hAnsi="Sylfaen" w:cs="Sylfaen"/>
          <w:color w:val="0F1419"/>
          <w:sz w:val="20"/>
          <w:szCs w:val="20"/>
        </w:rPr>
        <w:t>ხილის</w:t>
      </w:r>
      <w:r>
        <w:rPr>
          <w:rFonts w:ascii="Arial" w:hAnsi="Arial" w:cs="Arial"/>
          <w:color w:val="0F1419"/>
          <w:sz w:val="20"/>
          <w:szCs w:val="20"/>
        </w:rPr>
        <w:t xml:space="preserve">, </w:t>
      </w:r>
      <w:r>
        <w:rPr>
          <w:rFonts w:ascii="Sylfaen" w:hAnsi="Sylfaen" w:cs="Sylfaen"/>
          <w:color w:val="0F1419"/>
          <w:sz w:val="20"/>
          <w:szCs w:val="20"/>
        </w:rPr>
        <w:t>სალათებისა</w:t>
      </w:r>
      <w:r>
        <w:rPr>
          <w:rFonts w:ascii="Arial" w:hAnsi="Arial" w:cs="Arial"/>
          <w:color w:val="0F1419"/>
          <w:sz w:val="20"/>
          <w:szCs w:val="20"/>
        </w:rPr>
        <w:t xml:space="preserve"> </w:t>
      </w:r>
      <w:r>
        <w:rPr>
          <w:rFonts w:ascii="Sylfaen" w:hAnsi="Sylfaen" w:cs="Sylfaen"/>
          <w:color w:val="0F1419"/>
          <w:sz w:val="20"/>
          <w:szCs w:val="20"/>
        </w:rPr>
        <w:t>და</w:t>
      </w:r>
      <w:r>
        <w:rPr>
          <w:rFonts w:ascii="Arial" w:hAnsi="Arial" w:cs="Arial"/>
          <w:color w:val="0F1419"/>
          <w:sz w:val="20"/>
          <w:szCs w:val="20"/>
        </w:rPr>
        <w:t xml:space="preserve"> </w:t>
      </w:r>
      <w:r>
        <w:rPr>
          <w:rFonts w:ascii="Sylfaen" w:hAnsi="Sylfaen" w:cs="Sylfaen"/>
          <w:color w:val="0F1419"/>
          <w:sz w:val="20"/>
          <w:szCs w:val="20"/>
        </w:rPr>
        <w:t>ნაყინის</w:t>
      </w:r>
      <w:r>
        <w:rPr>
          <w:rFonts w:ascii="Arial" w:hAnsi="Arial" w:cs="Arial"/>
          <w:color w:val="0F1419"/>
          <w:sz w:val="20"/>
          <w:szCs w:val="20"/>
        </w:rPr>
        <w:t xml:space="preserve"> </w:t>
      </w:r>
      <w:r>
        <w:rPr>
          <w:rFonts w:ascii="Sylfaen" w:hAnsi="Sylfaen" w:cs="Sylfaen"/>
          <w:color w:val="0F1419"/>
          <w:sz w:val="20"/>
          <w:szCs w:val="20"/>
        </w:rPr>
        <w:t>მოსამზადებლად</w:t>
      </w:r>
      <w:r>
        <w:rPr>
          <w:rFonts w:ascii="Arial" w:hAnsi="Arial" w:cs="Arial"/>
          <w:color w:val="0F1419"/>
          <w:sz w:val="20"/>
          <w:szCs w:val="20"/>
        </w:rPr>
        <w:t xml:space="preserve">, </w:t>
      </w:r>
      <w:r>
        <w:rPr>
          <w:rFonts w:ascii="Sylfaen" w:hAnsi="Sylfaen" w:cs="Sylfaen"/>
          <w:color w:val="0F1419"/>
          <w:sz w:val="20"/>
          <w:szCs w:val="20"/>
        </w:rPr>
        <w:t>ხოლო</w:t>
      </w:r>
      <w:r>
        <w:rPr>
          <w:rFonts w:ascii="Arial" w:hAnsi="Arial" w:cs="Arial"/>
          <w:color w:val="0F1419"/>
          <w:sz w:val="20"/>
          <w:szCs w:val="20"/>
        </w:rPr>
        <w:t xml:space="preserve"> </w:t>
      </w:r>
      <w:r>
        <w:rPr>
          <w:rFonts w:ascii="Sylfaen" w:hAnsi="Sylfaen" w:cs="Sylfaen"/>
          <w:color w:val="0F1419"/>
          <w:sz w:val="20"/>
          <w:szCs w:val="20"/>
        </w:rPr>
        <w:t>მისი</w:t>
      </w:r>
      <w:r>
        <w:rPr>
          <w:rFonts w:ascii="Arial" w:hAnsi="Arial" w:cs="Arial"/>
          <w:color w:val="0F1419"/>
          <w:sz w:val="20"/>
          <w:szCs w:val="20"/>
        </w:rPr>
        <w:t xml:space="preserve"> </w:t>
      </w:r>
      <w:r>
        <w:rPr>
          <w:rFonts w:ascii="Sylfaen" w:hAnsi="Sylfaen" w:cs="Sylfaen"/>
          <w:color w:val="0F1419"/>
          <w:sz w:val="20"/>
          <w:szCs w:val="20"/>
        </w:rPr>
        <w:t>ფოთლებისგან</w:t>
      </w:r>
      <w:r>
        <w:rPr>
          <w:rFonts w:ascii="Arial" w:hAnsi="Arial" w:cs="Arial"/>
          <w:color w:val="0F1419"/>
          <w:sz w:val="20"/>
          <w:szCs w:val="20"/>
        </w:rPr>
        <w:t xml:space="preserve">, </w:t>
      </w:r>
      <w:r>
        <w:rPr>
          <w:rFonts w:ascii="Sylfaen" w:hAnsi="Sylfaen" w:cs="Sylfaen"/>
          <w:color w:val="0F1419"/>
          <w:sz w:val="20"/>
          <w:szCs w:val="20"/>
        </w:rPr>
        <w:t>ტოტებისგან</w:t>
      </w:r>
      <w:r>
        <w:rPr>
          <w:rFonts w:ascii="Arial" w:hAnsi="Arial" w:cs="Arial"/>
          <w:color w:val="0F1419"/>
          <w:sz w:val="20"/>
          <w:szCs w:val="20"/>
        </w:rPr>
        <w:t xml:space="preserve">, </w:t>
      </w:r>
      <w:r>
        <w:rPr>
          <w:rFonts w:ascii="Sylfaen" w:hAnsi="Sylfaen" w:cs="Sylfaen"/>
          <w:color w:val="0F1419"/>
          <w:sz w:val="20"/>
          <w:szCs w:val="20"/>
        </w:rPr>
        <w:t>ქერქისგან</w:t>
      </w:r>
      <w:r>
        <w:rPr>
          <w:rFonts w:ascii="Arial" w:hAnsi="Arial" w:cs="Arial"/>
          <w:color w:val="0F1419"/>
          <w:sz w:val="20"/>
          <w:szCs w:val="20"/>
        </w:rPr>
        <w:t xml:space="preserve">  </w:t>
      </w:r>
      <w:r>
        <w:rPr>
          <w:rFonts w:ascii="Sylfaen" w:hAnsi="Sylfaen" w:cs="Sylfaen"/>
          <w:color w:val="0F1419"/>
          <w:sz w:val="20"/>
          <w:szCs w:val="20"/>
        </w:rPr>
        <w:t>და</w:t>
      </w:r>
      <w:r>
        <w:rPr>
          <w:rFonts w:ascii="Arial" w:hAnsi="Arial" w:cs="Arial"/>
          <w:color w:val="0F1419"/>
          <w:sz w:val="20"/>
          <w:szCs w:val="20"/>
        </w:rPr>
        <w:t xml:space="preserve"> </w:t>
      </w:r>
      <w:r>
        <w:rPr>
          <w:rFonts w:ascii="Sylfaen" w:hAnsi="Sylfaen" w:cs="Sylfaen"/>
          <w:color w:val="0F1419"/>
          <w:sz w:val="20"/>
          <w:szCs w:val="20"/>
        </w:rPr>
        <w:t>თესლებიდან</w:t>
      </w:r>
      <w:r>
        <w:rPr>
          <w:rFonts w:ascii="Arial" w:hAnsi="Arial" w:cs="Arial"/>
          <w:color w:val="0F1419"/>
          <w:sz w:val="20"/>
          <w:szCs w:val="20"/>
        </w:rPr>
        <w:t xml:space="preserve"> </w:t>
      </w:r>
      <w:r>
        <w:rPr>
          <w:rFonts w:ascii="Sylfaen" w:hAnsi="Sylfaen" w:cs="Sylfaen"/>
          <w:color w:val="0F1419"/>
          <w:sz w:val="20"/>
          <w:szCs w:val="20"/>
        </w:rPr>
        <w:t>ამზადებენ</w:t>
      </w:r>
      <w:r>
        <w:rPr>
          <w:rFonts w:ascii="Arial" w:hAnsi="Arial" w:cs="Arial"/>
          <w:color w:val="0F1419"/>
          <w:sz w:val="20"/>
          <w:szCs w:val="20"/>
        </w:rPr>
        <w:t xml:space="preserve"> </w:t>
      </w:r>
      <w:r>
        <w:rPr>
          <w:rFonts w:ascii="Sylfaen" w:hAnsi="Sylfaen" w:cs="Sylfaen"/>
          <w:color w:val="0F1419"/>
          <w:sz w:val="20"/>
          <w:szCs w:val="20"/>
        </w:rPr>
        <w:t>სამკურნალო</w:t>
      </w:r>
      <w:r>
        <w:rPr>
          <w:rFonts w:ascii="Arial" w:hAnsi="Arial" w:cs="Arial"/>
          <w:color w:val="0F1419"/>
          <w:sz w:val="20"/>
          <w:szCs w:val="20"/>
        </w:rPr>
        <w:t xml:space="preserve"> </w:t>
      </w:r>
      <w:r>
        <w:rPr>
          <w:rFonts w:ascii="Sylfaen" w:hAnsi="Sylfaen" w:cs="Sylfaen"/>
          <w:color w:val="0F1419"/>
          <w:sz w:val="20"/>
          <w:szCs w:val="20"/>
        </w:rPr>
        <w:t>ფხვნილს</w:t>
      </w:r>
      <w:r>
        <w:rPr>
          <w:rFonts w:ascii="Arial" w:hAnsi="Arial" w:cs="Arial"/>
          <w:color w:val="0F1419"/>
          <w:sz w:val="20"/>
          <w:szCs w:val="20"/>
        </w:rPr>
        <w:t>,  </w:t>
      </w:r>
      <w:r>
        <w:rPr>
          <w:rFonts w:ascii="Sylfaen" w:hAnsi="Sylfaen" w:cs="Sylfaen"/>
          <w:color w:val="0F1419"/>
          <w:sz w:val="20"/>
          <w:szCs w:val="20"/>
        </w:rPr>
        <w:t>რომელიც</w:t>
      </w:r>
      <w:r>
        <w:rPr>
          <w:rFonts w:ascii="Arial" w:hAnsi="Arial" w:cs="Arial"/>
          <w:color w:val="0F1419"/>
          <w:sz w:val="20"/>
          <w:szCs w:val="20"/>
        </w:rPr>
        <w:t xml:space="preserve"> </w:t>
      </w:r>
      <w:r>
        <w:rPr>
          <w:rFonts w:ascii="Sylfaen" w:hAnsi="Sylfaen" w:cs="Sylfaen"/>
          <w:color w:val="0F1419"/>
          <w:sz w:val="20"/>
          <w:szCs w:val="20"/>
        </w:rPr>
        <w:t>კიბოს</w:t>
      </w:r>
      <w:r>
        <w:rPr>
          <w:rFonts w:ascii="Arial" w:hAnsi="Arial" w:cs="Arial"/>
          <w:color w:val="0F1419"/>
          <w:sz w:val="20"/>
          <w:szCs w:val="20"/>
        </w:rPr>
        <w:t xml:space="preserve"> </w:t>
      </w:r>
      <w:r>
        <w:rPr>
          <w:rFonts w:ascii="Sylfaen" w:hAnsi="Sylfaen" w:cs="Sylfaen"/>
          <w:color w:val="0F1419"/>
          <w:sz w:val="20"/>
          <w:szCs w:val="20"/>
        </w:rPr>
        <w:t>საწინააღმდეგოდ</w:t>
      </w:r>
      <w:r>
        <w:rPr>
          <w:rFonts w:ascii="Arial" w:hAnsi="Arial" w:cs="Arial"/>
          <w:color w:val="0F1419"/>
          <w:sz w:val="20"/>
          <w:szCs w:val="20"/>
        </w:rPr>
        <w:t xml:space="preserve"> </w:t>
      </w:r>
      <w:r>
        <w:rPr>
          <w:rFonts w:ascii="Sylfaen" w:hAnsi="Sylfaen" w:cs="Sylfaen"/>
          <w:color w:val="0F1419"/>
          <w:sz w:val="20"/>
          <w:szCs w:val="20"/>
        </w:rPr>
        <w:t>გამოიყენება</w:t>
      </w:r>
      <w:r>
        <w:rPr>
          <w:rFonts w:ascii="Arial" w:hAnsi="Arial" w:cs="Arial"/>
          <w:color w:val="0F1419"/>
          <w:sz w:val="20"/>
          <w:szCs w:val="20"/>
        </w:rPr>
        <w:t>.</w:t>
      </w:r>
    </w:p>
    <w:p w:rsidR="00D867D2" w:rsidRDefault="00D867D2" w:rsidP="00D867D2">
      <w:pPr>
        <w:pStyle w:val="NormalWeb"/>
        <w:numPr>
          <w:ilvl w:val="0"/>
          <w:numId w:val="33"/>
        </w:numPr>
        <w:shd w:val="clear" w:color="auto" w:fill="FFFFFF"/>
        <w:rPr>
          <w:rFonts w:ascii="Arial" w:hAnsi="Arial" w:cs="Arial"/>
          <w:color w:val="0F1419"/>
          <w:sz w:val="20"/>
          <w:szCs w:val="20"/>
        </w:rPr>
      </w:pPr>
      <w:r>
        <w:rPr>
          <w:rFonts w:ascii="Arial" w:hAnsi="Arial" w:cs="Arial"/>
          <w:noProof/>
          <w:color w:val="56738F"/>
          <w:sz w:val="20"/>
          <w:szCs w:val="20"/>
        </w:rPr>
        <w:drawing>
          <wp:inline distT="0" distB="0" distL="0" distR="0">
            <wp:extent cx="2571750" cy="3067050"/>
            <wp:effectExtent l="0" t="0" r="0" b="0"/>
            <wp:docPr id="9" name="Picture 9" descr="http://www.medgeo.net/wp-content/uploads/2014/10/objct12.p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medgeo.net/wp-content/uploads/2014/10/objct12.png">
                      <a:hlinkClick r:id="rId9"/>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71750" cy="3067050"/>
                    </a:xfrm>
                    <a:prstGeom prst="rect">
                      <a:avLst/>
                    </a:prstGeom>
                    <a:noFill/>
                    <a:ln>
                      <a:noFill/>
                    </a:ln>
                  </pic:spPr>
                </pic:pic>
              </a:graphicData>
            </a:graphic>
          </wp:inline>
        </w:drawing>
      </w:r>
    </w:p>
    <w:p w:rsidR="00D867D2" w:rsidRDefault="00D867D2" w:rsidP="00D867D2">
      <w:pPr>
        <w:pStyle w:val="NormalWeb"/>
        <w:numPr>
          <w:ilvl w:val="0"/>
          <w:numId w:val="33"/>
        </w:numPr>
        <w:shd w:val="clear" w:color="auto" w:fill="FFFFFF"/>
        <w:rPr>
          <w:rFonts w:ascii="Arial" w:hAnsi="Arial" w:cs="Arial"/>
          <w:color w:val="0F1419"/>
          <w:sz w:val="20"/>
          <w:szCs w:val="20"/>
        </w:rPr>
      </w:pPr>
      <w:r>
        <w:rPr>
          <w:rFonts w:ascii="Arial" w:hAnsi="Arial" w:cs="Arial"/>
          <w:noProof/>
          <w:color w:val="56738F"/>
          <w:sz w:val="20"/>
          <w:szCs w:val="20"/>
        </w:rPr>
        <w:drawing>
          <wp:inline distT="0" distB="0" distL="0" distR="0">
            <wp:extent cx="3886200" cy="3314700"/>
            <wp:effectExtent l="0" t="0" r="0" b="0"/>
            <wp:docPr id="8" name="Picture 8" descr="http://www.medgeo.net/wp-content/uploads/2014/10/graviola-leaves-blend.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edgeo.net/wp-content/uploads/2014/10/graviola-leaves-blend.jpg">
                      <a:hlinkClick r:id="rId9"/>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86200" cy="3314700"/>
                    </a:xfrm>
                    <a:prstGeom prst="rect">
                      <a:avLst/>
                    </a:prstGeom>
                    <a:noFill/>
                    <a:ln>
                      <a:noFill/>
                    </a:ln>
                  </pic:spPr>
                </pic:pic>
              </a:graphicData>
            </a:graphic>
          </wp:inline>
        </w:drawing>
      </w:r>
    </w:p>
    <w:p w:rsidR="00D867D2" w:rsidRDefault="00D867D2" w:rsidP="00D867D2">
      <w:pPr>
        <w:pStyle w:val="NormalWeb"/>
        <w:numPr>
          <w:ilvl w:val="0"/>
          <w:numId w:val="33"/>
        </w:numPr>
        <w:shd w:val="clear" w:color="auto" w:fill="FFFFFF"/>
        <w:rPr>
          <w:rFonts w:ascii="Arial" w:hAnsi="Arial" w:cs="Arial"/>
          <w:color w:val="0F1419"/>
          <w:sz w:val="20"/>
          <w:szCs w:val="20"/>
        </w:rPr>
      </w:pPr>
      <w:r>
        <w:rPr>
          <w:rFonts w:ascii="Arial" w:hAnsi="Arial" w:cs="Arial"/>
          <w:color w:val="0F1419"/>
          <w:sz w:val="20"/>
          <w:szCs w:val="20"/>
        </w:rPr>
        <w:t> </w:t>
      </w:r>
    </w:p>
    <w:p w:rsidR="00D867D2" w:rsidRDefault="00D867D2" w:rsidP="00D867D2">
      <w:pPr>
        <w:pStyle w:val="NormalWeb"/>
        <w:numPr>
          <w:ilvl w:val="0"/>
          <w:numId w:val="33"/>
        </w:numPr>
        <w:shd w:val="clear" w:color="auto" w:fill="FFFFFF"/>
        <w:rPr>
          <w:rFonts w:ascii="Arial" w:hAnsi="Arial" w:cs="Arial"/>
          <w:color w:val="0F1419"/>
          <w:sz w:val="20"/>
          <w:szCs w:val="20"/>
        </w:rPr>
      </w:pPr>
      <w:r>
        <w:rPr>
          <w:rFonts w:ascii="Arial" w:hAnsi="Arial" w:cs="Arial"/>
          <w:noProof/>
          <w:color w:val="56738F"/>
          <w:sz w:val="20"/>
          <w:szCs w:val="20"/>
        </w:rPr>
        <w:lastRenderedPageBreak/>
        <w:drawing>
          <wp:inline distT="0" distB="0" distL="0" distR="0">
            <wp:extent cx="4686300" cy="2476500"/>
            <wp:effectExtent l="0" t="0" r="0" b="0"/>
            <wp:docPr id="7" name="Picture 7" descr="http://www.medgeo.net/wp-content/uploads/2014/10/objct5.png">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medgeo.net/wp-content/uploads/2014/10/objct5.png">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686300" cy="2476500"/>
                    </a:xfrm>
                    <a:prstGeom prst="rect">
                      <a:avLst/>
                    </a:prstGeom>
                    <a:noFill/>
                    <a:ln>
                      <a:noFill/>
                    </a:ln>
                  </pic:spPr>
                </pic:pic>
              </a:graphicData>
            </a:graphic>
          </wp:inline>
        </w:drawing>
      </w:r>
    </w:p>
    <w:p w:rsidR="00D867D2" w:rsidRDefault="00D867D2" w:rsidP="00D867D2">
      <w:pPr>
        <w:pStyle w:val="NormalWeb"/>
        <w:numPr>
          <w:ilvl w:val="0"/>
          <w:numId w:val="33"/>
        </w:numPr>
        <w:shd w:val="clear" w:color="auto" w:fill="FFFFFF"/>
        <w:rPr>
          <w:rFonts w:ascii="Arial" w:hAnsi="Arial" w:cs="Arial"/>
          <w:color w:val="0F1419"/>
          <w:sz w:val="20"/>
          <w:szCs w:val="20"/>
        </w:rPr>
      </w:pPr>
      <w:r>
        <w:rPr>
          <w:rFonts w:ascii="Arial" w:hAnsi="Arial" w:cs="Arial"/>
          <w:noProof/>
          <w:color w:val="56738F"/>
          <w:sz w:val="20"/>
          <w:szCs w:val="20"/>
        </w:rPr>
        <w:lastRenderedPageBreak/>
        <w:drawing>
          <wp:inline distT="0" distB="0" distL="0" distR="0">
            <wp:extent cx="4762500" cy="4591050"/>
            <wp:effectExtent l="0" t="0" r="0" b="0"/>
            <wp:docPr id="6" name="Picture 6" descr="http://www.medgeo.net/wp-content/uploads/2014/10/CIMG1739-500x5001.jpg">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medgeo.net/wp-content/uploads/2014/10/CIMG1739-500x5001.jpg">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62500" cy="4591050"/>
                    </a:xfrm>
                    <a:prstGeom prst="rect">
                      <a:avLst/>
                    </a:prstGeom>
                    <a:noFill/>
                    <a:ln>
                      <a:noFill/>
                    </a:ln>
                  </pic:spPr>
                </pic:pic>
              </a:graphicData>
            </a:graphic>
          </wp:inline>
        </w:drawing>
      </w:r>
      <w:r>
        <w:rPr>
          <w:rFonts w:ascii="Arial" w:hAnsi="Arial" w:cs="Arial"/>
          <w:noProof/>
          <w:color w:val="56738F"/>
          <w:sz w:val="20"/>
          <w:szCs w:val="20"/>
        </w:rPr>
        <w:drawing>
          <wp:inline distT="0" distB="0" distL="0" distR="0">
            <wp:extent cx="2139950" cy="2825750"/>
            <wp:effectExtent l="0" t="0" r="0" b="0"/>
            <wp:docPr id="5" name="Picture 5" descr="http://www.medgeo.net/wp-content/uploads/2014/10/images-1.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medgeo.net/wp-content/uploads/2014/10/images-1.jpg">
                      <a:hlinkClick r:id="rId9"/>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139950" cy="2825750"/>
                    </a:xfrm>
                    <a:prstGeom prst="rect">
                      <a:avLst/>
                    </a:prstGeom>
                    <a:noFill/>
                    <a:ln>
                      <a:noFill/>
                    </a:ln>
                  </pic:spPr>
                </pic:pic>
              </a:graphicData>
            </a:graphic>
          </wp:inline>
        </w:drawing>
      </w:r>
    </w:p>
    <w:p w:rsidR="00D867D2" w:rsidRDefault="00D867D2" w:rsidP="00D867D2">
      <w:pPr>
        <w:pStyle w:val="NormalWeb"/>
        <w:numPr>
          <w:ilvl w:val="0"/>
          <w:numId w:val="33"/>
        </w:numPr>
        <w:shd w:val="clear" w:color="auto" w:fill="FFFFFF"/>
        <w:rPr>
          <w:rFonts w:ascii="Arial" w:hAnsi="Arial" w:cs="Arial"/>
          <w:color w:val="0F1419"/>
          <w:sz w:val="20"/>
          <w:szCs w:val="20"/>
        </w:rPr>
      </w:pPr>
      <w:r>
        <w:rPr>
          <w:rFonts w:ascii="Arial" w:hAnsi="Arial" w:cs="Arial"/>
          <w:noProof/>
          <w:color w:val="56738F"/>
          <w:sz w:val="20"/>
          <w:szCs w:val="20"/>
        </w:rPr>
        <w:lastRenderedPageBreak/>
        <w:drawing>
          <wp:inline distT="0" distB="0" distL="0" distR="0">
            <wp:extent cx="2381250" cy="3028950"/>
            <wp:effectExtent l="0" t="0" r="0" b="0"/>
            <wp:docPr id="4" name="Picture 4" descr="http://www.medgeo.net/wp-content/uploads/2014/10/kudzu-root-extract-250x250.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medgeo.net/wp-content/uploads/2014/10/kudzu-root-extract-250x250.jpg">
                      <a:hlinkClick r:id="rId9"/>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381250" cy="3028950"/>
                    </a:xfrm>
                    <a:prstGeom prst="rect">
                      <a:avLst/>
                    </a:prstGeom>
                    <a:noFill/>
                    <a:ln>
                      <a:noFill/>
                    </a:ln>
                  </pic:spPr>
                </pic:pic>
              </a:graphicData>
            </a:graphic>
          </wp:inline>
        </w:drawing>
      </w:r>
    </w:p>
    <w:p w:rsidR="00565B94" w:rsidRPr="002F7182" w:rsidRDefault="00D03CFB" w:rsidP="00A25662">
      <w:pPr>
        <w:rPr>
          <w:rFonts w:ascii="Sylfaen" w:hAnsi="Sylfaen" w:cs="Arial"/>
          <w:b/>
          <w:color w:val="000000" w:themeColor="text1"/>
          <w:sz w:val="24"/>
          <w:szCs w:val="24"/>
          <w:shd w:val="clear" w:color="auto" w:fill="FFFFFF"/>
          <w:lang w:val="ka-GE"/>
        </w:rPr>
      </w:pPr>
      <w:r>
        <w:rPr>
          <w:rFonts w:ascii="Sylfaen" w:hAnsi="Sylfaen"/>
          <w:b/>
          <w:color w:val="FF0000"/>
          <w:lang w:val="fi-FI"/>
        </w:rPr>
        <w:br/>
      </w:r>
      <w:r>
        <w:rPr>
          <w:rFonts w:ascii="Sylfaen" w:hAnsi="Sylfaen"/>
          <w:b/>
          <w:color w:val="FF0000"/>
          <w:lang w:val="fi-FI"/>
        </w:rPr>
        <w:br/>
      </w:r>
      <w:r w:rsidR="00565B94" w:rsidRPr="002F7182">
        <w:rPr>
          <w:rFonts w:ascii="Sylfaen" w:hAnsi="Sylfaen" w:cs="Arial"/>
          <w:b/>
          <w:color w:val="000000" w:themeColor="text1"/>
          <w:sz w:val="24"/>
          <w:szCs w:val="24"/>
          <w:shd w:val="clear" w:color="auto" w:fill="FFFFFF"/>
          <w:lang w:val="ka-GE"/>
        </w:rPr>
        <w:t>როგორია გრავიოლას მოქმედების მექანიზმი?</w:t>
      </w:r>
    </w:p>
    <w:p w:rsidR="000303E7" w:rsidRPr="000303E7" w:rsidRDefault="000303E7" w:rsidP="000303E7">
      <w:pPr>
        <w:shd w:val="clear" w:color="auto" w:fill="FFFFFF"/>
        <w:spacing w:after="225" w:line="405" w:lineRule="atLeast"/>
        <w:rPr>
          <w:rFonts w:ascii="Arial" w:eastAsia="Times New Roman" w:hAnsi="Arial" w:cs="Arial"/>
          <w:color w:val="0F1419"/>
          <w:sz w:val="20"/>
          <w:szCs w:val="20"/>
          <w:lang w:val="ka-GE"/>
        </w:rPr>
      </w:pPr>
      <w:r w:rsidRPr="000303E7">
        <w:rPr>
          <w:rFonts w:ascii="Arial" w:eastAsia="Times New Roman" w:hAnsi="Arial" w:cs="Arial"/>
          <w:color w:val="0F1419"/>
          <w:sz w:val="20"/>
          <w:szCs w:val="20"/>
          <w:lang w:val="ka-GE"/>
        </w:rPr>
        <w:t xml:space="preserve">1976 </w:t>
      </w:r>
      <w:r w:rsidRPr="000303E7">
        <w:rPr>
          <w:rFonts w:ascii="Sylfaen" w:eastAsia="Times New Roman" w:hAnsi="Sylfaen" w:cs="Sylfaen"/>
          <w:color w:val="0F1419"/>
          <w:sz w:val="20"/>
          <w:szCs w:val="20"/>
          <w:lang w:val="ka-GE"/>
        </w:rPr>
        <w:t>წელს</w:t>
      </w:r>
      <w:r w:rsidRPr="000303E7">
        <w:rPr>
          <w:rFonts w:ascii="Arial" w:eastAsia="Times New Roman" w:hAnsi="Arial" w:cs="Arial"/>
          <w:color w:val="0F1419"/>
          <w:sz w:val="20"/>
          <w:szCs w:val="20"/>
          <w:lang w:val="ka-GE"/>
        </w:rPr>
        <w:t xml:space="preserve"> </w:t>
      </w:r>
      <w:r w:rsidRPr="000303E7">
        <w:rPr>
          <w:rFonts w:ascii="Sylfaen" w:eastAsia="Times New Roman" w:hAnsi="Sylfaen" w:cs="Sylfaen"/>
          <w:color w:val="0F1419"/>
          <w:sz w:val="20"/>
          <w:szCs w:val="20"/>
          <w:lang w:val="ka-GE"/>
        </w:rPr>
        <w:t>პროფესორმა</w:t>
      </w:r>
      <w:r w:rsidRPr="000303E7">
        <w:rPr>
          <w:rFonts w:ascii="Arial" w:eastAsia="Times New Roman" w:hAnsi="Arial" w:cs="Arial"/>
          <w:color w:val="0F1419"/>
          <w:sz w:val="20"/>
          <w:szCs w:val="20"/>
          <w:lang w:val="ka-GE"/>
        </w:rPr>
        <w:t> </w:t>
      </w:r>
      <w:r w:rsidRPr="000303E7">
        <w:rPr>
          <w:rFonts w:ascii="Arial" w:eastAsia="Times New Roman" w:hAnsi="Arial" w:cs="Arial"/>
          <w:b/>
          <w:bCs/>
          <w:color w:val="0F1419"/>
          <w:sz w:val="20"/>
          <w:szCs w:val="20"/>
          <w:lang w:val="ka-GE"/>
        </w:rPr>
        <w:t>Dr. Jerry Mc Laughlin</w:t>
      </w:r>
      <w:r w:rsidRPr="000303E7">
        <w:rPr>
          <w:rFonts w:ascii="Arial" w:eastAsia="Times New Roman" w:hAnsi="Arial" w:cs="Arial"/>
          <w:color w:val="0F1419"/>
          <w:sz w:val="20"/>
          <w:szCs w:val="20"/>
          <w:lang w:val="ka-GE"/>
        </w:rPr>
        <w:t> –</w:t>
      </w:r>
      <w:r w:rsidRPr="000303E7">
        <w:rPr>
          <w:rFonts w:ascii="Sylfaen" w:eastAsia="Times New Roman" w:hAnsi="Sylfaen" w:cs="Sylfaen"/>
          <w:color w:val="0F1419"/>
          <w:sz w:val="20"/>
          <w:szCs w:val="20"/>
          <w:lang w:val="ka-GE"/>
        </w:rPr>
        <w:t>მა</w:t>
      </w:r>
      <w:r w:rsidRPr="000303E7">
        <w:rPr>
          <w:rFonts w:ascii="Arial" w:eastAsia="Times New Roman" w:hAnsi="Arial" w:cs="Arial"/>
          <w:color w:val="0F1419"/>
          <w:sz w:val="20"/>
          <w:szCs w:val="20"/>
          <w:lang w:val="ka-GE"/>
        </w:rPr>
        <w:t xml:space="preserve"> </w:t>
      </w:r>
      <w:r w:rsidRPr="000303E7">
        <w:rPr>
          <w:rFonts w:ascii="Sylfaen" w:eastAsia="Times New Roman" w:hAnsi="Sylfaen" w:cs="Sylfaen"/>
          <w:color w:val="0F1419"/>
          <w:sz w:val="20"/>
          <w:szCs w:val="20"/>
          <w:lang w:val="ka-GE"/>
        </w:rPr>
        <w:t>პედიუს</w:t>
      </w:r>
      <w:r w:rsidRPr="000303E7">
        <w:rPr>
          <w:rFonts w:ascii="Arial" w:eastAsia="Times New Roman" w:hAnsi="Arial" w:cs="Arial"/>
          <w:color w:val="0F1419"/>
          <w:sz w:val="20"/>
          <w:szCs w:val="20"/>
          <w:lang w:val="ka-GE"/>
        </w:rPr>
        <w:t xml:space="preserve"> </w:t>
      </w:r>
      <w:r w:rsidRPr="000303E7">
        <w:rPr>
          <w:rFonts w:ascii="Sylfaen" w:eastAsia="Times New Roman" w:hAnsi="Sylfaen" w:cs="Sylfaen"/>
          <w:color w:val="0F1419"/>
          <w:sz w:val="20"/>
          <w:szCs w:val="20"/>
          <w:lang w:val="ka-GE"/>
        </w:rPr>
        <w:t>უნივერსიტეტიდან</w:t>
      </w:r>
      <w:r w:rsidRPr="000303E7">
        <w:rPr>
          <w:rFonts w:ascii="Arial" w:eastAsia="Times New Roman" w:hAnsi="Arial" w:cs="Arial"/>
          <w:color w:val="0F1419"/>
          <w:sz w:val="20"/>
          <w:szCs w:val="20"/>
          <w:lang w:val="ka-GE"/>
        </w:rPr>
        <w:t xml:space="preserve">, </w:t>
      </w:r>
      <w:r w:rsidRPr="000303E7">
        <w:rPr>
          <w:rFonts w:ascii="Sylfaen" w:eastAsia="Times New Roman" w:hAnsi="Sylfaen" w:cs="Sylfaen"/>
          <w:color w:val="0F1419"/>
          <w:sz w:val="20"/>
          <w:szCs w:val="20"/>
          <w:lang w:val="ka-GE"/>
        </w:rPr>
        <w:t>მცენარე</w:t>
      </w:r>
      <w:r w:rsidRPr="000303E7">
        <w:rPr>
          <w:rFonts w:ascii="Arial" w:eastAsia="Times New Roman" w:hAnsi="Arial" w:cs="Arial"/>
          <w:color w:val="0F1419"/>
          <w:sz w:val="20"/>
          <w:szCs w:val="20"/>
          <w:lang w:val="ka-GE"/>
        </w:rPr>
        <w:t> </w:t>
      </w:r>
      <w:r w:rsidRPr="000303E7">
        <w:rPr>
          <w:rFonts w:ascii="Arial" w:eastAsia="Times New Roman" w:hAnsi="Arial" w:cs="Arial"/>
          <w:b/>
          <w:bCs/>
          <w:color w:val="0F1419"/>
          <w:sz w:val="20"/>
          <w:szCs w:val="20"/>
          <w:lang w:val="ka-GE"/>
        </w:rPr>
        <w:t>ANONACEA GRAVIOLA</w:t>
      </w:r>
      <w:r w:rsidRPr="000303E7">
        <w:rPr>
          <w:rFonts w:ascii="Arial" w:eastAsia="Times New Roman" w:hAnsi="Arial" w:cs="Arial"/>
          <w:color w:val="0F1419"/>
          <w:sz w:val="20"/>
          <w:szCs w:val="20"/>
          <w:lang w:val="ka-GE"/>
        </w:rPr>
        <w:t> </w:t>
      </w:r>
      <w:r w:rsidRPr="000303E7">
        <w:rPr>
          <w:rFonts w:ascii="Sylfaen" w:eastAsia="Times New Roman" w:hAnsi="Sylfaen" w:cs="Sylfaen"/>
          <w:color w:val="0F1419"/>
          <w:sz w:val="20"/>
          <w:szCs w:val="20"/>
          <w:lang w:val="ka-GE"/>
        </w:rPr>
        <w:t>გამოყო</w:t>
      </w:r>
      <w:r w:rsidRPr="000303E7">
        <w:rPr>
          <w:rFonts w:ascii="Arial" w:eastAsia="Times New Roman" w:hAnsi="Arial" w:cs="Arial"/>
          <w:color w:val="0F1419"/>
          <w:sz w:val="20"/>
          <w:szCs w:val="20"/>
          <w:lang w:val="ka-GE"/>
        </w:rPr>
        <w:t xml:space="preserve"> </w:t>
      </w:r>
      <w:r w:rsidRPr="000303E7">
        <w:rPr>
          <w:rFonts w:ascii="Sylfaen" w:eastAsia="Times New Roman" w:hAnsi="Sylfaen" w:cs="Sylfaen"/>
          <w:color w:val="0F1419"/>
          <w:sz w:val="20"/>
          <w:szCs w:val="20"/>
          <w:lang w:val="ka-GE"/>
        </w:rPr>
        <w:t>მძლავრი</w:t>
      </w:r>
      <w:r w:rsidRPr="000303E7">
        <w:rPr>
          <w:rFonts w:ascii="Arial" w:eastAsia="Times New Roman" w:hAnsi="Arial" w:cs="Arial"/>
          <w:color w:val="0F1419"/>
          <w:sz w:val="20"/>
          <w:szCs w:val="20"/>
          <w:lang w:val="ka-GE"/>
        </w:rPr>
        <w:t xml:space="preserve"> </w:t>
      </w:r>
      <w:r w:rsidRPr="000303E7">
        <w:rPr>
          <w:rFonts w:ascii="Sylfaen" w:eastAsia="Times New Roman" w:hAnsi="Sylfaen" w:cs="Sylfaen"/>
          <w:color w:val="0F1419"/>
          <w:sz w:val="20"/>
          <w:szCs w:val="20"/>
          <w:lang w:val="ka-GE"/>
        </w:rPr>
        <w:t>ანტიკარცენოგენული</w:t>
      </w:r>
      <w:r w:rsidRPr="000303E7">
        <w:rPr>
          <w:rFonts w:ascii="Arial" w:eastAsia="Times New Roman" w:hAnsi="Arial" w:cs="Arial"/>
          <w:color w:val="0F1419"/>
          <w:sz w:val="20"/>
          <w:szCs w:val="20"/>
          <w:lang w:val="ka-GE"/>
        </w:rPr>
        <w:t xml:space="preserve"> </w:t>
      </w:r>
      <w:r w:rsidRPr="000303E7">
        <w:rPr>
          <w:rFonts w:ascii="Sylfaen" w:eastAsia="Times New Roman" w:hAnsi="Sylfaen" w:cs="Sylfaen"/>
          <w:color w:val="0F1419"/>
          <w:sz w:val="20"/>
          <w:szCs w:val="20"/>
          <w:lang w:val="ka-GE"/>
        </w:rPr>
        <w:t>ნივთიერება</w:t>
      </w:r>
      <w:r w:rsidRPr="000303E7">
        <w:rPr>
          <w:rFonts w:ascii="Arial" w:eastAsia="Times New Roman" w:hAnsi="Arial" w:cs="Arial"/>
          <w:color w:val="0F1419"/>
          <w:sz w:val="20"/>
          <w:szCs w:val="20"/>
          <w:lang w:val="ka-GE"/>
        </w:rPr>
        <w:t> </w:t>
      </w:r>
      <w:r w:rsidRPr="000303E7">
        <w:rPr>
          <w:rFonts w:ascii="Sylfaen" w:eastAsia="Times New Roman" w:hAnsi="Sylfaen" w:cs="Sylfaen"/>
          <w:b/>
          <w:bCs/>
          <w:color w:val="0F1419"/>
          <w:sz w:val="20"/>
          <w:szCs w:val="20"/>
          <w:lang w:val="ka-GE"/>
        </w:rPr>
        <w:t>აცეტოგენინი</w:t>
      </w:r>
      <w:r w:rsidRPr="000303E7">
        <w:rPr>
          <w:rFonts w:ascii="Arial" w:eastAsia="Times New Roman" w:hAnsi="Arial" w:cs="Arial"/>
          <w:b/>
          <w:bCs/>
          <w:color w:val="0F1419"/>
          <w:sz w:val="20"/>
          <w:szCs w:val="20"/>
          <w:lang w:val="ka-GE"/>
        </w:rPr>
        <w:t>.</w:t>
      </w:r>
    </w:p>
    <w:p w:rsidR="000303E7" w:rsidRPr="00752BAE" w:rsidRDefault="000303E7" w:rsidP="000303E7">
      <w:pPr>
        <w:shd w:val="clear" w:color="auto" w:fill="FFFFFF"/>
        <w:spacing w:after="225" w:line="405" w:lineRule="atLeast"/>
        <w:rPr>
          <w:rFonts w:ascii="Arial" w:eastAsia="Times New Roman" w:hAnsi="Arial" w:cs="Arial"/>
          <w:color w:val="0F1419"/>
          <w:sz w:val="20"/>
          <w:szCs w:val="20"/>
          <w:lang w:val="ka-GE"/>
        </w:rPr>
      </w:pPr>
      <w:r w:rsidRPr="000303E7">
        <w:rPr>
          <w:rFonts w:ascii="Arial" w:eastAsia="Times New Roman" w:hAnsi="Arial" w:cs="Arial"/>
          <w:b/>
          <w:bCs/>
          <w:noProof/>
          <w:color w:val="0F1419"/>
          <w:sz w:val="20"/>
          <w:szCs w:val="20"/>
        </w:rPr>
        <w:drawing>
          <wp:inline distT="0" distB="0" distL="0" distR="0" wp14:anchorId="4C897B0B" wp14:editId="51422E16">
            <wp:extent cx="3079750" cy="2400300"/>
            <wp:effectExtent l="0" t="0" r="6350" b="0"/>
            <wp:docPr id="11" name="Picture 11" descr="annonaceou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nnonaceous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79750" cy="2400300"/>
                    </a:xfrm>
                    <a:prstGeom prst="rect">
                      <a:avLst/>
                    </a:prstGeom>
                    <a:noFill/>
                    <a:ln>
                      <a:noFill/>
                    </a:ln>
                  </pic:spPr>
                </pic:pic>
              </a:graphicData>
            </a:graphic>
          </wp:inline>
        </w:drawing>
      </w:r>
      <w:r w:rsidRPr="00752BAE">
        <w:rPr>
          <w:rFonts w:ascii="Arial" w:eastAsia="Times New Roman" w:hAnsi="Arial" w:cs="Arial"/>
          <w:b/>
          <w:bCs/>
          <w:color w:val="0F1419"/>
          <w:sz w:val="20"/>
          <w:szCs w:val="20"/>
          <w:lang w:val="ka-GE"/>
        </w:rPr>
        <w:br/>
      </w:r>
      <w:r w:rsidRPr="00752BAE">
        <w:rPr>
          <w:rFonts w:ascii="Sylfaen" w:eastAsia="Times New Roman" w:hAnsi="Sylfaen" w:cs="Sylfaen"/>
          <w:b/>
          <w:bCs/>
          <w:color w:val="0F1419"/>
          <w:sz w:val="20"/>
          <w:szCs w:val="20"/>
          <w:lang w:val="ka-GE"/>
        </w:rPr>
        <w:t>აცეტინოგენს</w:t>
      </w:r>
      <w:r w:rsidRPr="00752BAE">
        <w:rPr>
          <w:rFonts w:ascii="Arial" w:eastAsia="Times New Roman" w:hAnsi="Arial" w:cs="Arial"/>
          <w:color w:val="0F1419"/>
          <w:sz w:val="20"/>
          <w:szCs w:val="20"/>
          <w:lang w:val="ka-GE"/>
        </w:rPr>
        <w:t> </w:t>
      </w:r>
      <w:r w:rsidRPr="00752BAE">
        <w:rPr>
          <w:rFonts w:ascii="Sylfaen" w:eastAsia="Times New Roman" w:hAnsi="Sylfaen" w:cs="Sylfaen"/>
          <w:color w:val="0F1419"/>
          <w:sz w:val="20"/>
          <w:szCs w:val="20"/>
          <w:lang w:val="ka-GE"/>
        </w:rPr>
        <w:t>გააჩნია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უნიკალური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ანტიკანცეროგენული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თვისება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სხვა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ანტიოქსიდანტური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და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იმუნიტეტის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ასამაღლებელი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ნივთიერებისგან</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განსხვავებით</w:t>
      </w:r>
      <w:r w:rsidRPr="00752BAE">
        <w:rPr>
          <w:rFonts w:ascii="Arial" w:eastAsia="Times New Roman" w:hAnsi="Arial" w:cs="Arial"/>
          <w:color w:val="0F1419"/>
          <w:sz w:val="20"/>
          <w:szCs w:val="20"/>
          <w:lang w:val="ka-GE"/>
        </w:rPr>
        <w:t>, </w:t>
      </w:r>
      <w:r w:rsidRPr="00752BAE">
        <w:rPr>
          <w:rFonts w:ascii="Sylfaen" w:eastAsia="Times New Roman" w:hAnsi="Sylfaen" w:cs="Sylfaen"/>
          <w:b/>
          <w:bCs/>
          <w:color w:val="0F1419"/>
          <w:sz w:val="20"/>
          <w:szCs w:val="20"/>
          <w:lang w:val="ka-GE"/>
        </w:rPr>
        <w:t>გრავიოლა</w:t>
      </w:r>
      <w:r w:rsidRPr="00752BAE">
        <w:rPr>
          <w:rFonts w:ascii="Arial" w:eastAsia="Times New Roman" w:hAnsi="Arial" w:cs="Arial"/>
          <w:b/>
          <w:bCs/>
          <w:color w:val="0F1419"/>
          <w:sz w:val="20"/>
          <w:szCs w:val="20"/>
          <w:lang w:val="ka-GE"/>
        </w:rPr>
        <w:t> </w:t>
      </w:r>
      <w:r w:rsidRPr="00752BAE">
        <w:rPr>
          <w:rFonts w:ascii="Sylfaen" w:eastAsia="Times New Roman" w:hAnsi="Sylfaen" w:cs="Sylfaen"/>
          <w:b/>
          <w:bCs/>
          <w:color w:val="0F1419"/>
          <w:sz w:val="20"/>
          <w:szCs w:val="20"/>
          <w:lang w:val="ka-GE"/>
        </w:rPr>
        <w:t>იწვევს</w:t>
      </w:r>
      <w:r w:rsidRPr="00752BAE">
        <w:rPr>
          <w:rFonts w:ascii="Arial" w:eastAsia="Times New Roman" w:hAnsi="Arial" w:cs="Arial"/>
          <w:b/>
          <w:bCs/>
          <w:color w:val="0F1419"/>
          <w:sz w:val="20"/>
          <w:szCs w:val="20"/>
          <w:lang w:val="ka-GE"/>
        </w:rPr>
        <w:t> </w:t>
      </w:r>
      <w:r w:rsidRPr="00752BAE">
        <w:rPr>
          <w:rFonts w:ascii="Sylfaen" w:eastAsia="Times New Roman" w:hAnsi="Sylfaen" w:cs="Sylfaen"/>
          <w:b/>
          <w:bCs/>
          <w:color w:val="0F1419"/>
          <w:sz w:val="20"/>
          <w:szCs w:val="20"/>
          <w:lang w:val="ka-GE"/>
        </w:rPr>
        <w:t>ენერგიის</w:t>
      </w:r>
      <w:r w:rsidRPr="00752BAE">
        <w:rPr>
          <w:rFonts w:ascii="Arial" w:eastAsia="Times New Roman" w:hAnsi="Arial" w:cs="Arial"/>
          <w:b/>
          <w:bCs/>
          <w:color w:val="0F1419"/>
          <w:sz w:val="20"/>
          <w:szCs w:val="20"/>
          <w:lang w:val="ka-GE"/>
        </w:rPr>
        <w:t> </w:t>
      </w:r>
      <w:r w:rsidRPr="00752BAE">
        <w:rPr>
          <w:rFonts w:ascii="Sylfaen" w:eastAsia="Times New Roman" w:hAnsi="Sylfaen" w:cs="Sylfaen"/>
          <w:b/>
          <w:bCs/>
          <w:color w:val="0F1419"/>
          <w:sz w:val="20"/>
          <w:szCs w:val="20"/>
          <w:lang w:val="ka-GE"/>
        </w:rPr>
        <w:t>დათრგუნვას</w:t>
      </w:r>
      <w:r w:rsidRPr="00752BAE">
        <w:rPr>
          <w:rFonts w:ascii="Arial" w:eastAsia="Times New Roman" w:hAnsi="Arial" w:cs="Arial"/>
          <w:b/>
          <w:bCs/>
          <w:color w:val="0F1419"/>
          <w:sz w:val="20"/>
          <w:szCs w:val="20"/>
          <w:lang w:val="ka-GE"/>
        </w:rPr>
        <w:t> </w:t>
      </w:r>
      <w:r w:rsidRPr="00752BAE">
        <w:rPr>
          <w:rFonts w:ascii="Sylfaen" w:eastAsia="Times New Roman" w:hAnsi="Sylfaen" w:cs="Sylfaen"/>
          <w:b/>
          <w:bCs/>
          <w:color w:val="0F1419"/>
          <w:sz w:val="20"/>
          <w:szCs w:val="20"/>
          <w:lang w:val="ka-GE"/>
        </w:rPr>
        <w:t>უჯრედის</w:t>
      </w:r>
      <w:r w:rsidRPr="00752BAE">
        <w:rPr>
          <w:rFonts w:ascii="Arial" w:eastAsia="Times New Roman" w:hAnsi="Arial" w:cs="Arial"/>
          <w:b/>
          <w:bCs/>
          <w:color w:val="0F1419"/>
          <w:sz w:val="20"/>
          <w:szCs w:val="20"/>
          <w:lang w:val="ka-GE"/>
        </w:rPr>
        <w:t> </w:t>
      </w:r>
      <w:r w:rsidRPr="00752BAE">
        <w:rPr>
          <w:rFonts w:ascii="Sylfaen" w:eastAsia="Times New Roman" w:hAnsi="Sylfaen" w:cs="Sylfaen"/>
          <w:b/>
          <w:bCs/>
          <w:color w:val="0F1419"/>
          <w:sz w:val="20"/>
          <w:szCs w:val="20"/>
          <w:lang w:val="ka-GE"/>
        </w:rPr>
        <w:t>შიგნით</w:t>
      </w:r>
      <w:r w:rsidRPr="00752BAE">
        <w:rPr>
          <w:rFonts w:ascii="Arial" w:eastAsia="Times New Roman" w:hAnsi="Arial" w:cs="Arial"/>
          <w:b/>
          <w:bCs/>
          <w:color w:val="0F1419"/>
          <w:sz w:val="20"/>
          <w:szCs w:val="20"/>
          <w:lang w:val="ka-GE"/>
        </w:rPr>
        <w:t>, </w:t>
      </w:r>
      <w:r w:rsidRPr="00752BAE">
        <w:rPr>
          <w:rFonts w:ascii="Sylfaen" w:eastAsia="Times New Roman" w:hAnsi="Sylfaen" w:cs="Sylfaen"/>
          <w:color w:val="0F1419"/>
          <w:sz w:val="20"/>
          <w:szCs w:val="20"/>
          <w:lang w:val="ka-GE"/>
        </w:rPr>
        <w:t>ამიტომ</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მისგან</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გამორიცხულია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პარადოქსალური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რეაქციები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როდესაც</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პაციენტის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მდგომარეობა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ზოგიერთი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lastRenderedPageBreak/>
        <w:t>ანტიოქსიდანტური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პრეპარატის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მაგ</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კურკუმინი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კამელინი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და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სხვ</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მიღების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შედეგად</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უფრო</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უარესდება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რადგან</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ზოგიერთ</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შემთხვევაში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ისინი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შეაღწევენ</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სიმსივნურ</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უჯრედებში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და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აძლიერებენ</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მათ</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გამრავლებას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როგორც</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ცნობილია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ხშირად</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ქიმიოთერაპიის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მიმართ</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ვითარდება</w:t>
      </w:r>
      <w:r w:rsidRPr="00752BAE">
        <w:rPr>
          <w:rFonts w:ascii="Arial" w:eastAsia="Times New Roman" w:hAnsi="Arial" w:cs="Arial"/>
          <w:color w:val="0F1419"/>
          <w:sz w:val="20"/>
          <w:szCs w:val="20"/>
          <w:lang w:val="ka-GE"/>
        </w:rPr>
        <w:t> </w:t>
      </w:r>
      <w:r w:rsidRPr="00752BAE">
        <w:rPr>
          <w:rFonts w:ascii="Sylfaen" w:eastAsia="Times New Roman" w:hAnsi="Sylfaen" w:cs="Sylfaen"/>
          <w:b/>
          <w:bCs/>
          <w:color w:val="0F1419"/>
          <w:sz w:val="20"/>
          <w:szCs w:val="20"/>
          <w:lang w:val="ka-GE"/>
        </w:rPr>
        <w:t>რეზისტენტობა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ანუ</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ქიმიოპრეპარატები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ვეღარ</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აღწევენ</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სიმსივნური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უჯრედის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წიაღში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რადგან</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ეს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უკანასკნელი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წარმოქმნის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თავდაცვით</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ტუმბოებს</w:t>
      </w:r>
      <w:r w:rsidRPr="00752BAE">
        <w:rPr>
          <w:rFonts w:ascii="Arial" w:eastAsia="Times New Roman" w:hAnsi="Arial" w:cs="Arial"/>
          <w:color w:val="0F1419"/>
          <w:sz w:val="20"/>
          <w:szCs w:val="20"/>
          <w:lang w:val="ka-GE"/>
        </w:rPr>
        <w:t>” (P-</w:t>
      </w:r>
      <w:r w:rsidRPr="00752BAE">
        <w:rPr>
          <w:rFonts w:ascii="Sylfaen" w:eastAsia="Times New Roman" w:hAnsi="Sylfaen" w:cs="Sylfaen"/>
          <w:color w:val="0F1419"/>
          <w:sz w:val="20"/>
          <w:szCs w:val="20"/>
          <w:lang w:val="ka-GE"/>
        </w:rPr>
        <w:t>გლიკოპროტეინული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ტუმბოები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რომლებიც</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გარეთ</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აძევებენ</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ქიმიო</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პრეპარატებს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გრავიოლას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სამკურნალო</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ნივთიერებას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b/>
          <w:bCs/>
          <w:color w:val="0F1419"/>
          <w:sz w:val="20"/>
          <w:szCs w:val="20"/>
          <w:lang w:val="ka-GE"/>
        </w:rPr>
        <w:t>აცეტოგენინს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გააჩნია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ისეთი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სტრუქტურა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და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ფუნქცია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რომლის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საშუალებითაც</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შეაღწევს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სიმსივნური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უჯრედში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უჯრედს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შიგნით</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არსებულ</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ტუმბოები</w:t>
      </w:r>
      <w:r w:rsidRPr="00752BAE">
        <w:rPr>
          <w:rFonts w:ascii="Arial" w:eastAsia="Times New Roman" w:hAnsi="Arial" w:cs="Arial"/>
          <w:color w:val="0F1419"/>
          <w:sz w:val="20"/>
          <w:szCs w:val="20"/>
          <w:lang w:val="ka-GE"/>
        </w:rPr>
        <w:t>”  </w:t>
      </w:r>
      <w:r w:rsidRPr="00752BAE">
        <w:rPr>
          <w:rFonts w:ascii="Sylfaen" w:eastAsia="Times New Roman" w:hAnsi="Sylfaen" w:cs="Sylfaen"/>
          <w:color w:val="0F1419"/>
          <w:sz w:val="20"/>
          <w:szCs w:val="20"/>
          <w:lang w:val="ka-GE"/>
        </w:rPr>
        <w:t>ვერ</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აძევენე</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მას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და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ამ</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ხნის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განმავლობაში</w:t>
      </w:r>
      <w:r w:rsidRPr="00752BAE">
        <w:rPr>
          <w:rFonts w:ascii="Arial" w:eastAsia="Times New Roman" w:hAnsi="Arial" w:cs="Arial"/>
          <w:color w:val="0F1419"/>
          <w:sz w:val="20"/>
          <w:szCs w:val="20"/>
          <w:lang w:val="ka-GE"/>
        </w:rPr>
        <w:t> </w:t>
      </w:r>
      <w:r w:rsidRPr="00752BAE">
        <w:rPr>
          <w:rFonts w:ascii="Sylfaen" w:eastAsia="Times New Roman" w:hAnsi="Sylfaen" w:cs="Sylfaen"/>
          <w:b/>
          <w:bCs/>
          <w:color w:val="0F1419"/>
          <w:sz w:val="20"/>
          <w:szCs w:val="20"/>
          <w:lang w:val="ka-GE"/>
        </w:rPr>
        <w:t>აცეტინოგენი</w:t>
      </w:r>
      <w:r w:rsidRPr="00752BAE">
        <w:rPr>
          <w:rFonts w:ascii="Arial" w:eastAsia="Times New Roman" w:hAnsi="Arial" w:cs="Arial"/>
          <w:color w:val="0F1419"/>
          <w:sz w:val="20"/>
          <w:szCs w:val="20"/>
          <w:lang w:val="ka-GE"/>
        </w:rPr>
        <w:t> </w:t>
      </w:r>
      <w:r w:rsidRPr="00752BAE">
        <w:rPr>
          <w:rFonts w:ascii="Sylfaen" w:eastAsia="Times New Roman" w:hAnsi="Sylfaen" w:cs="Sylfaen"/>
          <w:color w:val="0F1419"/>
          <w:sz w:val="20"/>
          <w:szCs w:val="20"/>
          <w:lang w:val="ka-GE"/>
        </w:rPr>
        <w:t>ასწრებს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გამოფიტოს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და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გაანადგუროს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სიმსივნური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უჯრედის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ენერგეტიკა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ასეთი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მექანიზმის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არსებობის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გამო</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გრავიოლა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ხელს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არ</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უშლის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ქიმიოთერაპიას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არამედ</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ეხმარება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მას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მისი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ეფექტურობის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დაბრუნებაში</w:t>
      </w:r>
      <w:r w:rsidRPr="00752BAE">
        <w:rPr>
          <w:rFonts w:ascii="Arial" w:eastAsia="Times New Roman" w:hAnsi="Arial" w:cs="Arial"/>
          <w:color w:val="0F1419"/>
          <w:sz w:val="20"/>
          <w:szCs w:val="20"/>
          <w:lang w:val="ka-GE"/>
        </w:rPr>
        <w:t>.</w:t>
      </w:r>
    </w:p>
    <w:p w:rsidR="000303E7" w:rsidRPr="00752BAE" w:rsidRDefault="000303E7" w:rsidP="000303E7">
      <w:pPr>
        <w:shd w:val="clear" w:color="auto" w:fill="FFFFFF"/>
        <w:spacing w:after="225" w:line="405" w:lineRule="atLeast"/>
        <w:rPr>
          <w:rFonts w:ascii="Arial" w:eastAsia="Times New Roman" w:hAnsi="Arial" w:cs="Arial"/>
          <w:color w:val="0F1419"/>
          <w:sz w:val="20"/>
          <w:szCs w:val="20"/>
          <w:lang w:val="ka-GE"/>
        </w:rPr>
      </w:pPr>
      <w:r w:rsidRPr="00752BAE">
        <w:rPr>
          <w:rFonts w:ascii="Sylfaen" w:eastAsia="Times New Roman" w:hAnsi="Sylfaen" w:cs="Sylfaen"/>
          <w:color w:val="0F1419"/>
          <w:sz w:val="20"/>
          <w:szCs w:val="20"/>
          <w:lang w:val="ka-GE"/>
        </w:rPr>
        <w:t>სიმსივნური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უჯრედების</w:t>
      </w:r>
      <w:r w:rsidRPr="00752BAE">
        <w:rPr>
          <w:rFonts w:ascii="Arial" w:eastAsia="Times New Roman" w:hAnsi="Arial" w:cs="Arial"/>
          <w:color w:val="0F1419"/>
          <w:sz w:val="20"/>
          <w:szCs w:val="20"/>
          <w:lang w:val="ka-GE"/>
        </w:rPr>
        <w:t xml:space="preserve"> </w:t>
      </w:r>
      <w:r w:rsidR="00752BAE">
        <w:rPr>
          <w:rFonts w:ascii="Sylfaen" w:eastAsia="Times New Roman" w:hAnsi="Sylfaen" w:cs="Arial"/>
          <w:color w:val="0F1419"/>
          <w:sz w:val="20"/>
          <w:szCs w:val="20"/>
          <w:lang w:val="ka-GE"/>
        </w:rPr>
        <w:t xml:space="preserve">განაფგურების </w:t>
      </w:r>
      <w:r w:rsidRPr="00752BAE">
        <w:rPr>
          <w:rFonts w:ascii="Sylfaen" w:eastAsia="Times New Roman" w:hAnsi="Sylfaen" w:cs="Sylfaen"/>
          <w:color w:val="0F1419"/>
          <w:sz w:val="20"/>
          <w:szCs w:val="20"/>
          <w:lang w:val="ka-GE"/>
        </w:rPr>
        <w:t>გარდა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ამ</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ძირითდი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მექანიზმისა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გრავიოლას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ექსტრაქტს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გააჩნია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კიდევ</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რამდენიმე</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b/>
          <w:bCs/>
          <w:color w:val="0F1419"/>
          <w:sz w:val="20"/>
          <w:szCs w:val="20"/>
          <w:lang w:val="ka-GE"/>
        </w:rPr>
        <w:t>მექანიზმი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რომლის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საშუალებითაც</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შესაძლოა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გრავიოლა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ანადგურებდეს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სიმსივნურ</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უჯრედებს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პირველ</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რიგში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ეს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არის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b/>
          <w:bCs/>
          <w:color w:val="0F1419"/>
          <w:sz w:val="20"/>
          <w:szCs w:val="20"/>
          <w:lang w:val="ka-GE"/>
        </w:rPr>
        <w:t>აპოპტოზის</w:t>
      </w:r>
      <w:r w:rsidRPr="00752BAE">
        <w:rPr>
          <w:rFonts w:ascii="Arial" w:eastAsia="Times New Roman" w:hAnsi="Arial" w:cs="Arial"/>
          <w:color w:val="0F1419"/>
          <w:sz w:val="20"/>
          <w:szCs w:val="20"/>
          <w:lang w:val="ka-GE"/>
        </w:rPr>
        <w:t> </w:t>
      </w:r>
      <w:r w:rsidRPr="00752BAE">
        <w:rPr>
          <w:rFonts w:ascii="Sylfaen" w:eastAsia="Times New Roman" w:hAnsi="Sylfaen" w:cs="Sylfaen"/>
          <w:color w:val="0F1419"/>
          <w:sz w:val="20"/>
          <w:szCs w:val="20"/>
          <w:lang w:val="ka-GE"/>
        </w:rPr>
        <w:t>მექანიზმი</w:t>
      </w:r>
      <w:r w:rsidRPr="00752BAE">
        <w:rPr>
          <w:rFonts w:ascii="Arial" w:eastAsia="Times New Roman" w:hAnsi="Arial" w:cs="Arial"/>
          <w:color w:val="0F1419"/>
          <w:sz w:val="20"/>
          <w:szCs w:val="20"/>
          <w:lang w:val="ka-GE"/>
        </w:rPr>
        <w:t>.</w:t>
      </w:r>
      <w:r w:rsidR="00752BAE">
        <w:rPr>
          <w:rFonts w:ascii="Sylfaen" w:eastAsia="Times New Roman" w:hAnsi="Sylfaen" w:cs="Arial"/>
          <w:color w:val="0F1419"/>
          <w:sz w:val="20"/>
          <w:szCs w:val="20"/>
          <w:lang w:val="ka-GE"/>
        </w:rPr>
        <w:t xml:space="preserve"> </w:t>
      </w:r>
      <w:r w:rsidRPr="00752BAE">
        <w:rPr>
          <w:rFonts w:ascii="Sylfaen" w:eastAsia="Times New Roman" w:hAnsi="Sylfaen" w:cs="Sylfaen"/>
          <w:b/>
          <w:bCs/>
          <w:color w:val="0F1419"/>
          <w:sz w:val="20"/>
          <w:szCs w:val="20"/>
          <w:lang w:val="ka-GE"/>
        </w:rPr>
        <w:t>გრავიოლას</w:t>
      </w:r>
      <w:r w:rsidRPr="00752BAE">
        <w:rPr>
          <w:rFonts w:ascii="Arial" w:eastAsia="Times New Roman" w:hAnsi="Arial" w:cs="Arial"/>
          <w:color w:val="0F1419"/>
          <w:sz w:val="20"/>
          <w:szCs w:val="20"/>
          <w:lang w:val="ka-GE"/>
        </w:rPr>
        <w:t> </w:t>
      </w:r>
      <w:r w:rsidRPr="00752BAE">
        <w:rPr>
          <w:rFonts w:ascii="Sylfaen" w:eastAsia="Times New Roman" w:hAnsi="Sylfaen" w:cs="Sylfaen"/>
          <w:color w:val="0F1419"/>
          <w:sz w:val="20"/>
          <w:szCs w:val="20"/>
          <w:lang w:val="ka-GE"/>
        </w:rPr>
        <w:t>ნივთიერება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გადასცემს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მესიჯს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სიმსივნური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უჯრედს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თვითგანადგურების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პროგრამისა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რომლის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შედეგადაც</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სიმსივნური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უჯრედი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განიცდის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თვითლიკვიდაციას</w:t>
      </w:r>
      <w:r w:rsidRPr="00752BAE">
        <w:rPr>
          <w:rFonts w:ascii="Arial" w:eastAsia="Times New Roman" w:hAnsi="Arial" w:cs="Arial"/>
          <w:color w:val="0F1419"/>
          <w:sz w:val="20"/>
          <w:szCs w:val="20"/>
          <w:lang w:val="ka-GE"/>
        </w:rPr>
        <w:t>.</w:t>
      </w:r>
    </w:p>
    <w:p w:rsidR="000303E7" w:rsidRPr="00752BAE" w:rsidRDefault="000303E7" w:rsidP="000303E7">
      <w:pPr>
        <w:shd w:val="clear" w:color="auto" w:fill="FFFFFF"/>
        <w:spacing w:after="225" w:line="405" w:lineRule="atLeast"/>
        <w:rPr>
          <w:rFonts w:ascii="Arial" w:eastAsia="Times New Roman" w:hAnsi="Arial" w:cs="Arial"/>
          <w:color w:val="0F1419"/>
          <w:sz w:val="20"/>
          <w:szCs w:val="20"/>
          <w:lang w:val="ka-GE"/>
        </w:rPr>
      </w:pPr>
      <w:r w:rsidRPr="00752BAE">
        <w:rPr>
          <w:rFonts w:ascii="Sylfaen" w:eastAsia="Times New Roman" w:hAnsi="Sylfaen" w:cs="Sylfaen"/>
          <w:color w:val="0F1419"/>
          <w:sz w:val="20"/>
          <w:szCs w:val="20"/>
          <w:lang w:val="ka-GE"/>
        </w:rPr>
        <w:t>როგორც</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დადგენილი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იყო</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პანკრეასის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კიბოს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დროს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ჩატარებულ</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კვლევებში</w:t>
      </w:r>
      <w:r w:rsidRPr="00752BAE">
        <w:rPr>
          <w:rFonts w:ascii="Arial" w:eastAsia="Times New Roman" w:hAnsi="Arial" w:cs="Arial"/>
          <w:color w:val="0F1419"/>
          <w:sz w:val="20"/>
          <w:szCs w:val="20"/>
          <w:lang w:val="ka-GE"/>
        </w:rPr>
        <w:t xml:space="preserve"> – </w:t>
      </w:r>
      <w:r w:rsidRPr="00752BAE">
        <w:rPr>
          <w:rFonts w:ascii="Sylfaen" w:eastAsia="Times New Roman" w:hAnsi="Sylfaen" w:cs="Sylfaen"/>
          <w:color w:val="0F1419"/>
          <w:sz w:val="20"/>
          <w:szCs w:val="20"/>
          <w:lang w:val="ka-GE"/>
        </w:rPr>
        <w:t>გრავიოლას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ექსტრაქტი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იწვევს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სიმსივნური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უჯრედების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დათრგუნვას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მეტაბოლური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ცვლილებების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ხარჯზე</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ანუ</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იწვევს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პანკრეასის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სიმსივნური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უჯრედების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ნეკროზს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უჯრედში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განვითარებული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იშემიისა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და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გლიკოლიზის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ხარჯზე</w:t>
      </w:r>
      <w:r w:rsidRPr="00752BAE">
        <w:rPr>
          <w:rFonts w:ascii="Arial" w:eastAsia="Times New Roman" w:hAnsi="Arial" w:cs="Arial"/>
          <w:color w:val="0F1419"/>
          <w:sz w:val="20"/>
          <w:szCs w:val="20"/>
          <w:lang w:val="ka-GE"/>
        </w:rPr>
        <w:t>.</w:t>
      </w:r>
    </w:p>
    <w:p w:rsidR="000303E7" w:rsidRPr="00752BAE" w:rsidRDefault="000303E7" w:rsidP="000303E7">
      <w:pPr>
        <w:shd w:val="clear" w:color="auto" w:fill="FFFFFF"/>
        <w:spacing w:after="225" w:line="405" w:lineRule="atLeast"/>
        <w:rPr>
          <w:rFonts w:ascii="Arial" w:eastAsia="Times New Roman" w:hAnsi="Arial" w:cs="Arial"/>
          <w:color w:val="0F1419"/>
          <w:sz w:val="20"/>
          <w:szCs w:val="20"/>
          <w:lang w:val="ka-GE"/>
        </w:rPr>
      </w:pPr>
      <w:r w:rsidRPr="000303E7">
        <w:rPr>
          <w:rFonts w:ascii="Arial" w:eastAsia="Times New Roman" w:hAnsi="Arial" w:cs="Arial"/>
          <w:noProof/>
          <w:color w:val="0F1419"/>
          <w:sz w:val="20"/>
          <w:szCs w:val="20"/>
        </w:rPr>
        <w:lastRenderedPageBreak/>
        <w:drawing>
          <wp:inline distT="0" distB="0" distL="0" distR="0" wp14:anchorId="72EEDAB4" wp14:editId="50492DFD">
            <wp:extent cx="4914900" cy="3124200"/>
            <wp:effectExtent l="0" t="0" r="0" b="0"/>
            <wp:docPr id="12" name="Picture 12" descr="F1.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1.large"/>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914900" cy="3124200"/>
                    </a:xfrm>
                    <a:prstGeom prst="rect">
                      <a:avLst/>
                    </a:prstGeom>
                    <a:noFill/>
                    <a:ln>
                      <a:noFill/>
                    </a:ln>
                  </pic:spPr>
                </pic:pic>
              </a:graphicData>
            </a:graphic>
          </wp:inline>
        </w:drawing>
      </w:r>
    </w:p>
    <w:p w:rsidR="000303E7" w:rsidRPr="00752BAE" w:rsidRDefault="000303E7" w:rsidP="000303E7">
      <w:pPr>
        <w:shd w:val="clear" w:color="auto" w:fill="FFFFFF"/>
        <w:spacing w:after="225" w:line="405" w:lineRule="atLeast"/>
        <w:rPr>
          <w:rFonts w:ascii="Arial" w:eastAsia="Times New Roman" w:hAnsi="Arial" w:cs="Arial"/>
          <w:color w:val="0F1419"/>
          <w:sz w:val="20"/>
          <w:szCs w:val="20"/>
          <w:lang w:val="ka-GE"/>
        </w:rPr>
      </w:pPr>
      <w:r w:rsidRPr="00752BAE">
        <w:rPr>
          <w:rFonts w:ascii="Sylfaen" w:eastAsia="Times New Roman" w:hAnsi="Sylfaen" w:cs="Sylfaen"/>
          <w:b/>
          <w:bCs/>
          <w:color w:val="0F1419"/>
          <w:sz w:val="20"/>
          <w:szCs w:val="20"/>
          <w:lang w:val="ka-GE"/>
        </w:rPr>
        <w:t>გრავიოლას</w:t>
      </w:r>
      <w:r w:rsidRPr="00752BAE">
        <w:rPr>
          <w:rFonts w:ascii="Arial" w:eastAsia="Times New Roman" w:hAnsi="Arial" w:cs="Arial"/>
          <w:color w:val="0F1419"/>
          <w:sz w:val="20"/>
          <w:szCs w:val="20"/>
          <w:lang w:val="ka-GE"/>
        </w:rPr>
        <w:t> </w:t>
      </w:r>
      <w:r w:rsidRPr="00752BAE">
        <w:rPr>
          <w:rFonts w:ascii="Sylfaen" w:eastAsia="Times New Roman" w:hAnsi="Sylfaen" w:cs="Sylfaen"/>
          <w:color w:val="0F1419"/>
          <w:sz w:val="20"/>
          <w:szCs w:val="20"/>
          <w:lang w:val="ka-GE"/>
        </w:rPr>
        <w:t>ახასიათებს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კიბოს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საწინააღმდეგო</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კიდევ</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ერთი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მექანიზმი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ეგრეთ</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წოდებული</w:t>
      </w:r>
      <w:r w:rsidRPr="00752BAE">
        <w:rPr>
          <w:rFonts w:ascii="Arial" w:eastAsia="Times New Roman" w:hAnsi="Arial" w:cs="Arial"/>
          <w:color w:val="0F1419"/>
          <w:sz w:val="20"/>
          <w:szCs w:val="20"/>
          <w:lang w:val="ka-GE"/>
        </w:rPr>
        <w:t> </w:t>
      </w:r>
      <w:r w:rsidRPr="00752BAE">
        <w:rPr>
          <w:rFonts w:ascii="Sylfaen" w:eastAsia="Times New Roman" w:hAnsi="Sylfaen" w:cs="Sylfaen"/>
          <w:b/>
          <w:bCs/>
          <w:color w:val="0F1419"/>
          <w:sz w:val="20"/>
          <w:szCs w:val="20"/>
          <w:lang w:val="ka-GE"/>
        </w:rPr>
        <w:t>გენური</w:t>
      </w:r>
      <w:r w:rsidRPr="00752BAE">
        <w:rPr>
          <w:rFonts w:ascii="Arial" w:eastAsia="Times New Roman" w:hAnsi="Arial" w:cs="Arial"/>
          <w:color w:val="0F1419"/>
          <w:sz w:val="20"/>
          <w:szCs w:val="20"/>
          <w:lang w:val="ka-GE"/>
        </w:rPr>
        <w:t> </w:t>
      </w:r>
      <w:r w:rsidRPr="00752BAE">
        <w:rPr>
          <w:rFonts w:ascii="Sylfaen" w:eastAsia="Times New Roman" w:hAnsi="Sylfaen" w:cs="Sylfaen"/>
          <w:b/>
          <w:bCs/>
          <w:color w:val="0F1419"/>
          <w:sz w:val="20"/>
          <w:szCs w:val="20"/>
          <w:lang w:val="ka-GE"/>
        </w:rPr>
        <w:t>მექანიზმი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როგორც</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ცნობილია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თვითოეულ</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ორგანოში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არის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ეგრეთ</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წოდებული</w:t>
      </w:r>
      <w:r w:rsidRPr="00752BAE">
        <w:rPr>
          <w:rFonts w:ascii="Arial" w:eastAsia="Times New Roman" w:hAnsi="Arial" w:cs="Arial"/>
          <w:color w:val="0F1419"/>
          <w:sz w:val="20"/>
          <w:szCs w:val="20"/>
          <w:lang w:val="ka-GE"/>
        </w:rPr>
        <w:t xml:space="preserve"> </w:t>
      </w:r>
      <w:r w:rsidRPr="00752BAE">
        <w:rPr>
          <w:rFonts w:ascii="Arial" w:eastAsia="Times New Roman" w:hAnsi="Arial" w:cs="Arial"/>
          <w:b/>
          <w:color w:val="0F1419"/>
          <w:sz w:val="20"/>
          <w:szCs w:val="20"/>
          <w:lang w:val="ka-GE"/>
        </w:rPr>
        <w:t>“</w:t>
      </w:r>
      <w:r w:rsidRPr="00752BAE">
        <w:rPr>
          <w:rFonts w:ascii="Sylfaen" w:eastAsia="Times New Roman" w:hAnsi="Sylfaen" w:cs="Sylfaen"/>
          <w:b/>
          <w:color w:val="0F1419"/>
          <w:sz w:val="20"/>
          <w:szCs w:val="20"/>
          <w:lang w:val="ka-GE"/>
        </w:rPr>
        <w:t>მოღალატე</w:t>
      </w:r>
      <w:r w:rsidRPr="00752BAE">
        <w:rPr>
          <w:rFonts w:ascii="Arial" w:eastAsia="Times New Roman" w:hAnsi="Arial" w:cs="Arial"/>
          <w:b/>
          <w:color w:val="0F1419"/>
          <w:sz w:val="20"/>
          <w:szCs w:val="20"/>
          <w:lang w:val="ka-GE"/>
        </w:rPr>
        <w:t>”</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უჯრედები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რომლებიც</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კავშირში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შედიან</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ორგანიზმის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გარეთ</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ან</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მის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შიგნით</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არსებულ</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ონკოგენებთან</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და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გადაიქცევიან</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სიმსივნურ</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უჯრედებად</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მკერდის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კიბოს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შესწავლის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დროს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აღმოჩნდა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რომ</w:t>
      </w:r>
      <w:r w:rsidRPr="00752BAE">
        <w:rPr>
          <w:rFonts w:ascii="Arial" w:eastAsia="Times New Roman" w:hAnsi="Arial" w:cs="Arial"/>
          <w:color w:val="0F1419"/>
          <w:sz w:val="20"/>
          <w:szCs w:val="20"/>
          <w:lang w:val="ka-GE"/>
        </w:rPr>
        <w:t> </w:t>
      </w:r>
      <w:r w:rsidRPr="00752BAE">
        <w:rPr>
          <w:rFonts w:ascii="Sylfaen" w:eastAsia="Times New Roman" w:hAnsi="Sylfaen" w:cs="Sylfaen"/>
          <w:b/>
          <w:bCs/>
          <w:color w:val="0F1419"/>
          <w:sz w:val="20"/>
          <w:szCs w:val="20"/>
          <w:lang w:val="ka-GE"/>
        </w:rPr>
        <w:t>გრავიოლას</w:t>
      </w:r>
      <w:r w:rsidRPr="00752BAE">
        <w:rPr>
          <w:rFonts w:ascii="Arial" w:eastAsia="Times New Roman" w:hAnsi="Arial" w:cs="Arial"/>
          <w:color w:val="0F1419"/>
          <w:sz w:val="20"/>
          <w:szCs w:val="20"/>
          <w:lang w:val="ka-GE"/>
        </w:rPr>
        <w:t> </w:t>
      </w:r>
      <w:r w:rsidRPr="00752BAE">
        <w:rPr>
          <w:rFonts w:ascii="Sylfaen" w:eastAsia="Times New Roman" w:hAnsi="Sylfaen" w:cs="Sylfaen"/>
          <w:color w:val="0F1419"/>
          <w:sz w:val="20"/>
          <w:szCs w:val="20"/>
          <w:lang w:val="ka-GE"/>
        </w:rPr>
        <w:t>ექსტრაქტს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შეუძლია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დათრგუნოს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ასეთი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უჯრედების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რეცეპტორები</w:t>
      </w:r>
      <w:r w:rsidRPr="00752BAE">
        <w:rPr>
          <w:rFonts w:ascii="Arial" w:eastAsia="Times New Roman" w:hAnsi="Arial" w:cs="Arial"/>
          <w:color w:val="0F1419"/>
          <w:sz w:val="20"/>
          <w:szCs w:val="20"/>
          <w:lang w:val="ka-GE"/>
        </w:rPr>
        <w:t> </w:t>
      </w:r>
      <w:r w:rsidRPr="00752BAE">
        <w:rPr>
          <w:rFonts w:ascii="Arial" w:eastAsia="Times New Roman" w:hAnsi="Arial" w:cs="Arial"/>
          <w:b/>
          <w:bCs/>
          <w:color w:val="0F1419"/>
          <w:sz w:val="20"/>
          <w:szCs w:val="20"/>
          <w:lang w:val="ka-GE"/>
        </w:rPr>
        <w:t>EGFR</w:t>
      </w:r>
      <w:r w:rsidRPr="00752BAE">
        <w:rPr>
          <w:rFonts w:ascii="Arial" w:eastAsia="Times New Roman" w:hAnsi="Arial" w:cs="Arial"/>
          <w:color w:val="0F1419"/>
          <w:sz w:val="20"/>
          <w:szCs w:val="20"/>
          <w:lang w:val="ka-GE"/>
        </w:rPr>
        <w:t> </w:t>
      </w:r>
      <w:r w:rsidRPr="00752BAE">
        <w:rPr>
          <w:rFonts w:ascii="Arial" w:eastAsia="Times New Roman" w:hAnsi="Arial" w:cs="Arial"/>
          <w:b/>
          <w:color w:val="0F1419"/>
          <w:sz w:val="20"/>
          <w:szCs w:val="20"/>
          <w:lang w:val="ka-GE"/>
        </w:rPr>
        <w:t>-(</w:t>
      </w:r>
      <w:r w:rsidRPr="00752BAE">
        <w:rPr>
          <w:rFonts w:ascii="Sylfaen" w:eastAsia="Times New Roman" w:hAnsi="Sylfaen" w:cs="Sylfaen"/>
          <w:b/>
          <w:color w:val="0F1419"/>
          <w:sz w:val="20"/>
          <w:szCs w:val="20"/>
          <w:lang w:val="ka-GE"/>
        </w:rPr>
        <w:t>კანის</w:t>
      </w:r>
      <w:r w:rsidRPr="00752BAE">
        <w:rPr>
          <w:rFonts w:ascii="Arial" w:eastAsia="Times New Roman" w:hAnsi="Arial" w:cs="Arial"/>
          <w:b/>
          <w:color w:val="0F1419"/>
          <w:sz w:val="20"/>
          <w:szCs w:val="20"/>
          <w:lang w:val="ka-GE"/>
        </w:rPr>
        <w:t xml:space="preserve"> </w:t>
      </w:r>
      <w:r w:rsidRPr="00752BAE">
        <w:rPr>
          <w:rFonts w:ascii="Sylfaen" w:eastAsia="Times New Roman" w:hAnsi="Sylfaen" w:cs="Sylfaen"/>
          <w:b/>
          <w:color w:val="0F1419"/>
          <w:sz w:val="20"/>
          <w:szCs w:val="20"/>
          <w:lang w:val="ka-GE"/>
        </w:rPr>
        <w:t>ზრდის</w:t>
      </w:r>
      <w:r w:rsidRPr="00752BAE">
        <w:rPr>
          <w:rFonts w:ascii="Arial" w:eastAsia="Times New Roman" w:hAnsi="Arial" w:cs="Arial"/>
          <w:b/>
          <w:color w:val="0F1419"/>
          <w:sz w:val="20"/>
          <w:szCs w:val="20"/>
          <w:lang w:val="ka-GE"/>
        </w:rPr>
        <w:t xml:space="preserve"> </w:t>
      </w:r>
      <w:r w:rsidRPr="00752BAE">
        <w:rPr>
          <w:rFonts w:ascii="Sylfaen" w:eastAsia="Times New Roman" w:hAnsi="Sylfaen" w:cs="Sylfaen"/>
          <w:b/>
          <w:color w:val="0F1419"/>
          <w:sz w:val="20"/>
          <w:szCs w:val="20"/>
          <w:lang w:val="ka-GE"/>
        </w:rPr>
        <w:t>ეპიდერმული</w:t>
      </w:r>
      <w:r w:rsidRPr="00752BAE">
        <w:rPr>
          <w:rFonts w:ascii="Arial" w:eastAsia="Times New Roman" w:hAnsi="Arial" w:cs="Arial"/>
          <w:b/>
          <w:color w:val="0F1419"/>
          <w:sz w:val="20"/>
          <w:szCs w:val="20"/>
          <w:lang w:val="ka-GE"/>
        </w:rPr>
        <w:t xml:space="preserve"> </w:t>
      </w:r>
      <w:r w:rsidRPr="00752BAE">
        <w:rPr>
          <w:rFonts w:ascii="Sylfaen" w:eastAsia="Times New Roman" w:hAnsi="Sylfaen" w:cs="Sylfaen"/>
          <w:b/>
          <w:color w:val="0F1419"/>
          <w:sz w:val="20"/>
          <w:szCs w:val="20"/>
          <w:lang w:val="ka-GE"/>
        </w:rPr>
        <w:t>ფაქტორის</w:t>
      </w:r>
      <w:r w:rsidRPr="00752BAE">
        <w:rPr>
          <w:rFonts w:ascii="Arial" w:eastAsia="Times New Roman" w:hAnsi="Arial" w:cs="Arial"/>
          <w:b/>
          <w:color w:val="0F1419"/>
          <w:sz w:val="20"/>
          <w:szCs w:val="20"/>
          <w:lang w:val="ka-GE"/>
        </w:rPr>
        <w:t xml:space="preserve"> </w:t>
      </w:r>
      <w:r w:rsidRPr="00752BAE">
        <w:rPr>
          <w:rFonts w:ascii="Sylfaen" w:eastAsia="Times New Roman" w:hAnsi="Sylfaen" w:cs="Sylfaen"/>
          <w:b/>
          <w:color w:val="0F1419"/>
          <w:sz w:val="20"/>
          <w:szCs w:val="20"/>
          <w:lang w:val="ka-GE"/>
        </w:rPr>
        <w:t>რეცეპტორები</w:t>
      </w:r>
      <w:r w:rsidRPr="00752BAE">
        <w:rPr>
          <w:rFonts w:ascii="Arial" w:eastAsia="Times New Roman" w:hAnsi="Arial" w:cs="Arial"/>
          <w:b/>
          <w:color w:val="0F1419"/>
          <w:sz w:val="20"/>
          <w:szCs w:val="20"/>
          <w:lang w:val="ka-GE"/>
        </w:rPr>
        <w:t>).</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b/>
          <w:bCs/>
          <w:color w:val="0F1419"/>
          <w:sz w:val="20"/>
          <w:szCs w:val="20"/>
          <w:lang w:val="ka-GE"/>
        </w:rPr>
        <w:t>გრავიოლას</w:t>
      </w:r>
      <w:r w:rsidRPr="00752BAE">
        <w:rPr>
          <w:rFonts w:ascii="Arial" w:eastAsia="Times New Roman" w:hAnsi="Arial" w:cs="Arial"/>
          <w:color w:val="0F1419"/>
          <w:sz w:val="20"/>
          <w:szCs w:val="20"/>
          <w:lang w:val="ka-GE"/>
        </w:rPr>
        <w:t> </w:t>
      </w:r>
      <w:r w:rsidRPr="00752BAE">
        <w:rPr>
          <w:rFonts w:ascii="Sylfaen" w:eastAsia="Times New Roman" w:hAnsi="Sylfaen" w:cs="Sylfaen"/>
          <w:color w:val="0F1419"/>
          <w:sz w:val="20"/>
          <w:szCs w:val="20"/>
          <w:lang w:val="ka-GE"/>
        </w:rPr>
        <w:t>გამოყენება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შესაძლებელია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როგორც</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ქიმიოთერაპიის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წინ</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ქიმიოთერაპიის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დროს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და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ქიმიოთერაპიის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ჩატარების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შემდეგაც</w:t>
      </w:r>
      <w:r w:rsidRPr="00752BAE">
        <w:rPr>
          <w:rFonts w:ascii="Arial" w:eastAsia="Times New Roman" w:hAnsi="Arial" w:cs="Arial"/>
          <w:color w:val="0F1419"/>
          <w:sz w:val="20"/>
          <w:szCs w:val="20"/>
          <w:lang w:val="ka-GE"/>
        </w:rPr>
        <w:t>.  </w:t>
      </w:r>
      <w:r w:rsidRPr="00752BAE">
        <w:rPr>
          <w:rFonts w:ascii="Sylfaen" w:eastAsia="Times New Roman" w:hAnsi="Sylfaen" w:cs="Sylfaen"/>
          <w:color w:val="0F1419"/>
          <w:sz w:val="20"/>
          <w:szCs w:val="20"/>
          <w:lang w:val="ka-GE"/>
        </w:rPr>
        <w:t>მაგრამ</w:t>
      </w:r>
      <w:r w:rsidRPr="00752BAE">
        <w:rPr>
          <w:rFonts w:ascii="Arial" w:eastAsia="Times New Roman" w:hAnsi="Arial" w:cs="Arial"/>
          <w:color w:val="0F1419"/>
          <w:sz w:val="20"/>
          <w:szCs w:val="20"/>
          <w:lang w:val="ka-GE"/>
        </w:rPr>
        <w:t> </w:t>
      </w:r>
      <w:r w:rsidRPr="00752BAE">
        <w:rPr>
          <w:rFonts w:ascii="Sylfaen" w:eastAsia="Times New Roman" w:hAnsi="Sylfaen" w:cs="Sylfaen"/>
          <w:b/>
          <w:bCs/>
          <w:color w:val="0F1419"/>
          <w:sz w:val="20"/>
          <w:szCs w:val="20"/>
          <w:lang w:val="ka-GE"/>
        </w:rPr>
        <w:t>ქიმიოთერაპიის</w:t>
      </w:r>
      <w:r w:rsidRPr="00752BAE">
        <w:rPr>
          <w:rFonts w:ascii="Arial" w:eastAsia="Times New Roman" w:hAnsi="Arial" w:cs="Arial"/>
          <w:color w:val="0F1419"/>
          <w:sz w:val="20"/>
          <w:szCs w:val="20"/>
          <w:lang w:val="ka-GE"/>
        </w:rPr>
        <w:t> </w:t>
      </w:r>
      <w:r w:rsidRPr="00752BAE">
        <w:rPr>
          <w:rFonts w:ascii="Sylfaen" w:eastAsia="Times New Roman" w:hAnsi="Sylfaen" w:cs="Sylfaen"/>
          <w:color w:val="0F1419"/>
          <w:sz w:val="20"/>
          <w:szCs w:val="20"/>
          <w:lang w:val="ka-GE"/>
        </w:rPr>
        <w:t>დროს</w:t>
      </w:r>
      <w:r w:rsidRPr="00752BAE">
        <w:rPr>
          <w:rFonts w:ascii="Arial" w:eastAsia="Times New Roman" w:hAnsi="Arial" w:cs="Arial"/>
          <w:color w:val="0F1419"/>
          <w:sz w:val="20"/>
          <w:szCs w:val="20"/>
          <w:lang w:val="ka-GE"/>
        </w:rPr>
        <w:t> </w:t>
      </w:r>
      <w:r w:rsidRPr="00752BAE">
        <w:rPr>
          <w:rFonts w:ascii="Sylfaen" w:eastAsia="Times New Roman" w:hAnsi="Sylfaen" w:cs="Sylfaen"/>
          <w:b/>
          <w:bCs/>
          <w:color w:val="0F1419"/>
          <w:sz w:val="20"/>
          <w:szCs w:val="20"/>
          <w:lang w:val="ka-GE"/>
        </w:rPr>
        <w:t>გრავიოლას</w:t>
      </w:r>
      <w:r w:rsidRPr="00752BAE">
        <w:rPr>
          <w:rFonts w:ascii="Arial" w:eastAsia="Times New Roman" w:hAnsi="Arial" w:cs="Arial"/>
          <w:color w:val="0F1419"/>
          <w:sz w:val="20"/>
          <w:szCs w:val="20"/>
          <w:lang w:val="ka-GE"/>
        </w:rPr>
        <w:t> </w:t>
      </w:r>
      <w:r w:rsidRPr="00752BAE">
        <w:rPr>
          <w:rFonts w:ascii="Sylfaen" w:eastAsia="Times New Roman" w:hAnsi="Sylfaen" w:cs="Sylfaen"/>
          <w:color w:val="0F1419"/>
          <w:sz w:val="20"/>
          <w:szCs w:val="20"/>
          <w:lang w:val="ka-GE"/>
        </w:rPr>
        <w:t>მიღება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უნდა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იყოს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ფრთხილი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ძლიერი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სისუსტის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დროს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საჭიროა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მისი</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დოზის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შემცირება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ან</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დროებით</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საერთოდ</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შეწყვეტა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გრავიოლას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მოქმედების</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ეფექტურობა</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იზრდება</w:t>
      </w:r>
      <w:r w:rsidRPr="00752BAE">
        <w:rPr>
          <w:rFonts w:ascii="Arial" w:eastAsia="Times New Roman" w:hAnsi="Arial" w:cs="Arial"/>
          <w:color w:val="0F1419"/>
          <w:sz w:val="20"/>
          <w:szCs w:val="20"/>
          <w:lang w:val="ka-GE"/>
        </w:rPr>
        <w:t> </w:t>
      </w:r>
      <w:r w:rsidRPr="00752BAE">
        <w:rPr>
          <w:rFonts w:ascii="Sylfaen" w:eastAsia="Times New Roman" w:hAnsi="Sylfaen" w:cs="Sylfaen"/>
          <w:b/>
          <w:bCs/>
          <w:color w:val="0F1419"/>
          <w:sz w:val="20"/>
          <w:szCs w:val="20"/>
          <w:lang w:val="ka-GE"/>
        </w:rPr>
        <w:t>თხევად</w:t>
      </w:r>
      <w:r w:rsidRPr="00752BAE">
        <w:rPr>
          <w:rFonts w:ascii="Arial" w:eastAsia="Times New Roman" w:hAnsi="Arial" w:cs="Arial"/>
          <w:b/>
          <w:bCs/>
          <w:color w:val="0F1419"/>
          <w:sz w:val="20"/>
          <w:szCs w:val="20"/>
          <w:lang w:val="ka-GE"/>
        </w:rPr>
        <w:t xml:space="preserve"> </w:t>
      </w:r>
      <w:r w:rsidRPr="00752BAE">
        <w:rPr>
          <w:rFonts w:ascii="Sylfaen" w:eastAsia="Times New Roman" w:hAnsi="Sylfaen" w:cs="Sylfaen"/>
          <w:b/>
          <w:bCs/>
          <w:color w:val="0F1419"/>
          <w:sz w:val="20"/>
          <w:szCs w:val="20"/>
          <w:lang w:val="ka-GE"/>
        </w:rPr>
        <w:t>ქლოროფილთან</w:t>
      </w:r>
      <w:r w:rsidRPr="00752BAE">
        <w:rPr>
          <w:rFonts w:ascii="Arial" w:eastAsia="Times New Roman" w:hAnsi="Arial" w:cs="Arial"/>
          <w:color w:val="0F1419"/>
          <w:sz w:val="20"/>
          <w:szCs w:val="20"/>
          <w:lang w:val="ka-GE"/>
        </w:rPr>
        <w:t> </w:t>
      </w:r>
      <w:r w:rsidRPr="00752BAE">
        <w:rPr>
          <w:rFonts w:ascii="Sylfaen" w:eastAsia="Times New Roman" w:hAnsi="Sylfaen" w:cs="Sylfaen"/>
          <w:color w:val="0F1419"/>
          <w:sz w:val="20"/>
          <w:szCs w:val="20"/>
          <w:lang w:val="ka-GE"/>
        </w:rPr>
        <w:t>ერთად</w:t>
      </w:r>
      <w:r w:rsidRPr="00752BAE">
        <w:rPr>
          <w:rFonts w:ascii="Arial" w:eastAsia="Times New Roman" w:hAnsi="Arial" w:cs="Arial"/>
          <w:color w:val="0F1419"/>
          <w:sz w:val="20"/>
          <w:szCs w:val="20"/>
          <w:lang w:val="ka-GE"/>
        </w:rPr>
        <w:t xml:space="preserve"> </w:t>
      </w:r>
      <w:r w:rsidRPr="00752BAE">
        <w:rPr>
          <w:rFonts w:ascii="Sylfaen" w:eastAsia="Times New Roman" w:hAnsi="Sylfaen" w:cs="Sylfaen"/>
          <w:color w:val="0F1419"/>
          <w:sz w:val="20"/>
          <w:szCs w:val="20"/>
          <w:lang w:val="ka-GE"/>
        </w:rPr>
        <w:t>მიღებისას</w:t>
      </w:r>
      <w:r w:rsidRPr="00752BAE">
        <w:rPr>
          <w:rFonts w:ascii="Arial" w:eastAsia="Times New Roman" w:hAnsi="Arial" w:cs="Arial"/>
          <w:color w:val="0F1419"/>
          <w:sz w:val="20"/>
          <w:szCs w:val="20"/>
          <w:lang w:val="ka-GE"/>
        </w:rPr>
        <w:t>.</w:t>
      </w:r>
    </w:p>
    <w:p w:rsidR="00752BAE" w:rsidRPr="00752BAE" w:rsidRDefault="00D03CFB" w:rsidP="00752BAE">
      <w:pPr>
        <w:pStyle w:val="NormalWeb"/>
        <w:shd w:val="clear" w:color="auto" w:fill="FFFFFF"/>
        <w:spacing w:before="0" w:beforeAutospacing="0" w:after="225" w:afterAutospacing="0" w:line="405" w:lineRule="atLeast"/>
        <w:rPr>
          <w:rFonts w:ascii="Helvetica" w:hAnsi="Helvetica"/>
          <w:color w:val="6E6E6E"/>
          <w:sz w:val="21"/>
          <w:szCs w:val="21"/>
          <w:lang w:val="ka-GE"/>
        </w:rPr>
      </w:pPr>
      <w:r w:rsidRPr="002F7182">
        <w:rPr>
          <w:rFonts w:ascii="Sylfaen" w:hAnsi="Sylfaen"/>
          <w:b/>
          <w:color w:val="000000" w:themeColor="text1"/>
          <w:lang w:val="fi-FI"/>
        </w:rPr>
        <w:t>რომელი დაავადებების დროს იყენებე</w:t>
      </w:r>
      <w:r w:rsidR="002F7182">
        <w:rPr>
          <w:rFonts w:ascii="Sylfaen" w:hAnsi="Sylfaen"/>
          <w:b/>
          <w:color w:val="000000" w:themeColor="text1"/>
          <w:lang w:val="fi-FI"/>
        </w:rPr>
        <w:t>ნ გრავიოლას?</w:t>
      </w:r>
      <w:r w:rsidRPr="002F7182">
        <w:rPr>
          <w:rFonts w:ascii="Sylfaen" w:hAnsi="Sylfaen"/>
          <w:color w:val="000000" w:themeColor="text1"/>
          <w:lang w:val="ka-GE"/>
        </w:rPr>
        <w:br/>
      </w:r>
      <w:r w:rsidR="00752BAE" w:rsidRPr="00752BAE">
        <w:rPr>
          <w:rFonts w:ascii="Sylfaen" w:hAnsi="Sylfaen"/>
          <w:color w:val="000000"/>
          <w:lang w:val="ka-GE"/>
        </w:rPr>
        <w:t>პირველ რიგში გრავიოლას შემცველი ნივთიერების </w:t>
      </w:r>
      <w:r w:rsidR="00752BAE" w:rsidRPr="00752BAE">
        <w:rPr>
          <w:rFonts w:ascii="Sylfaen" w:hAnsi="Sylfaen"/>
          <w:b/>
          <w:bCs/>
          <w:color w:val="000000"/>
          <w:lang w:val="ka-GE"/>
        </w:rPr>
        <w:t>აცეტოგენინის</w:t>
      </w:r>
      <w:r w:rsidR="00752BAE" w:rsidRPr="00752BAE">
        <w:rPr>
          <w:rFonts w:ascii="Sylfaen" w:hAnsi="Sylfaen"/>
          <w:color w:val="000000"/>
          <w:lang w:val="ka-GE"/>
        </w:rPr>
        <w:t> ანტიკანცერული უნიკალური თვისების გამო, რომელიც ანადგურებს სიმსივნურ უჯრედებს, მაგრამ არ ვნებს ნორმალურ უჯრედებს გრავიოლას ნაწარმი გამოიყენება ავთვისებიანი სიმსივნეების სამკურნალოდ.</w:t>
      </w:r>
    </w:p>
    <w:p w:rsidR="00752BAE" w:rsidRPr="00752BAE" w:rsidRDefault="00752BAE" w:rsidP="00752BAE">
      <w:pPr>
        <w:shd w:val="clear" w:color="auto" w:fill="FBFBFB"/>
        <w:spacing w:after="0" w:line="270" w:lineRule="atLeast"/>
        <w:rPr>
          <w:rFonts w:ascii="Helvetica" w:eastAsia="Times New Roman" w:hAnsi="Helvetica" w:cs="Times New Roman"/>
          <w:color w:val="6E6E6E"/>
          <w:sz w:val="21"/>
          <w:szCs w:val="21"/>
          <w:lang w:val="ka-GE"/>
        </w:rPr>
      </w:pPr>
      <w:r w:rsidRPr="00752BAE">
        <w:rPr>
          <w:rFonts w:ascii="Sylfaen" w:eastAsia="Times New Roman" w:hAnsi="Sylfaen" w:cs="Times New Roman"/>
          <w:b/>
          <w:bCs/>
          <w:color w:val="6E6E6E"/>
          <w:sz w:val="24"/>
          <w:szCs w:val="24"/>
          <w:lang w:val="ka-GE"/>
        </w:rPr>
        <w:t>გრავიოლას</w:t>
      </w:r>
      <w:r w:rsidRPr="00752BAE">
        <w:rPr>
          <w:rFonts w:ascii="Sylfaen" w:eastAsia="Times New Roman" w:hAnsi="Sylfaen" w:cs="Times New Roman"/>
          <w:color w:val="6E6E6E"/>
          <w:sz w:val="24"/>
          <w:szCs w:val="24"/>
          <w:lang w:val="ka-GE"/>
        </w:rPr>
        <w:t xml:space="preserve"> ეფექტურობა მკერდის, პანკრეასის, პროსტატის, ფილტვის და ნაწლავის, სიმსივნეების დროს დამტკიცებულია მცირე, მაგრამ მეცნიერულად დასაბუთებულ კვლევებში. პაციენტების გამოძახილით გრავიოლა ეფექტურია - საშვილოსნოს, საკვერცხეების, ტვინის, ფარისებური ჯირკვლის, კუჭის, თირკმელების და ღვიძლის </w:t>
      </w:r>
      <w:r w:rsidRPr="00752BAE">
        <w:rPr>
          <w:rFonts w:ascii="Sylfaen" w:eastAsia="Times New Roman" w:hAnsi="Sylfaen" w:cs="Times New Roman"/>
          <w:color w:val="6E6E6E"/>
          <w:sz w:val="24"/>
          <w:szCs w:val="24"/>
          <w:lang w:val="ka-GE"/>
        </w:rPr>
        <w:lastRenderedPageBreak/>
        <w:t>სიმსივნის მკურნალობაში, აღწერილია მრავალი შემთხვევა ლიმფომის დროს გადიდებული ლიმფური ჯირკვლების შემცირებისა. არანაირი მონაცემები არ არის გრავიოლას ზემოქმედებისა ლეიკემიის დროს.</w:t>
      </w:r>
    </w:p>
    <w:p w:rsidR="00752BAE" w:rsidRPr="00752BAE" w:rsidRDefault="00752BAE" w:rsidP="00752BAE">
      <w:pPr>
        <w:shd w:val="clear" w:color="auto" w:fill="FFFFFF"/>
        <w:spacing w:after="225" w:line="405" w:lineRule="atLeast"/>
        <w:rPr>
          <w:rFonts w:ascii="Helvetica" w:eastAsia="Times New Roman" w:hAnsi="Helvetica" w:cs="Times New Roman"/>
          <w:color w:val="6E6E6E"/>
          <w:sz w:val="21"/>
          <w:szCs w:val="21"/>
          <w:lang w:val="ka-GE"/>
        </w:rPr>
      </w:pPr>
      <w:r w:rsidRPr="00752BAE">
        <w:rPr>
          <w:rFonts w:ascii="Sylfaen" w:eastAsia="Times New Roman" w:hAnsi="Sylfaen" w:cs="Times New Roman"/>
          <w:color w:val="6E6E6E"/>
          <w:sz w:val="24"/>
          <w:szCs w:val="24"/>
          <w:lang w:val="ka-GE"/>
        </w:rPr>
        <w:t>ამჟამად მეცნიერები გამალებულად მუშაობენ გრავიოლას მთავარი სიმსივნის საწინააღმდეგო ნივთიერების</w:t>
      </w:r>
      <w:r w:rsidRPr="00752BAE">
        <w:rPr>
          <w:rFonts w:ascii="Sylfaen" w:eastAsia="Times New Roman" w:hAnsi="Sylfaen" w:cs="Times New Roman"/>
          <w:b/>
          <w:bCs/>
          <w:color w:val="6E6E6E"/>
          <w:sz w:val="24"/>
          <w:szCs w:val="24"/>
          <w:lang w:val="ka-GE"/>
        </w:rPr>
        <w:t>ანონაცინის</w:t>
      </w:r>
      <w:r w:rsidRPr="00752BAE">
        <w:rPr>
          <w:rFonts w:ascii="Sylfaen" w:eastAsia="Times New Roman" w:hAnsi="Sylfaen" w:cs="Times New Roman"/>
          <w:color w:val="6E6E6E"/>
          <w:sz w:val="24"/>
          <w:szCs w:val="24"/>
          <w:lang w:val="ka-GE"/>
        </w:rPr>
        <w:t> ხელოვნურად მისაღებად. რათა ფარმცევტულმა ფირმებმა შესძლონ მისი დაპატენტება და უზარმაზარი მოგების მიღება. მეცნიერთა პროგნოზით ხელოვნური </w:t>
      </w:r>
      <w:r w:rsidRPr="00752BAE">
        <w:rPr>
          <w:rFonts w:ascii="Sylfaen" w:eastAsia="Times New Roman" w:hAnsi="Sylfaen" w:cs="Times New Roman"/>
          <w:b/>
          <w:bCs/>
          <w:color w:val="6E6E6E"/>
          <w:sz w:val="24"/>
          <w:szCs w:val="24"/>
          <w:lang w:val="ka-GE"/>
        </w:rPr>
        <w:t>ანონიცინი</w:t>
      </w:r>
      <w:r w:rsidRPr="00752BAE">
        <w:rPr>
          <w:rFonts w:ascii="Sylfaen" w:eastAsia="Times New Roman" w:hAnsi="Sylfaen" w:cs="Times New Roman"/>
          <w:color w:val="6E6E6E"/>
          <w:sz w:val="24"/>
          <w:szCs w:val="24"/>
          <w:lang w:val="ka-GE"/>
        </w:rPr>
        <w:t> მიღებული იქნება 10 წლის შემდეგ. მაგრამ სიმსივნიანი პაციენტები არ ელოდებიან ხელოვნური პრეპარატის შექმნას, არამედ აქტიურად განაგრძობენ სუფთა გრავიოლას მიღებას. გრავიოლას სიიაფე მათ ხელს უწყობს ამ პროდუქტით სარგებლობაში.</w:t>
      </w:r>
    </w:p>
    <w:p w:rsidR="00752BAE" w:rsidRPr="00752BAE" w:rsidRDefault="00752BAE" w:rsidP="00752BAE">
      <w:pPr>
        <w:shd w:val="clear" w:color="auto" w:fill="FFFFFF"/>
        <w:spacing w:after="225" w:line="405" w:lineRule="atLeast"/>
        <w:rPr>
          <w:rFonts w:ascii="Helvetica" w:eastAsia="Times New Roman" w:hAnsi="Helvetica" w:cs="Times New Roman"/>
          <w:color w:val="6E6E6E"/>
          <w:sz w:val="21"/>
          <w:szCs w:val="21"/>
          <w:lang w:val="ka-GE"/>
        </w:rPr>
      </w:pPr>
      <w:r w:rsidRPr="00752BAE">
        <w:rPr>
          <w:rFonts w:ascii="Sylfaen" w:eastAsia="Times New Roman" w:hAnsi="Sylfaen" w:cs="Times New Roman"/>
          <w:color w:val="6E6E6E"/>
          <w:sz w:val="24"/>
          <w:szCs w:val="24"/>
          <w:lang w:val="ka-GE"/>
        </w:rPr>
        <w:t>გრავიოლა გამოიყენება, როგორც დამოუკიდებლად ,როდესაც ყველა სხვა სახის მკურნალობის ეფექტი ამოწურულია ან მისი ჩატარება საშიშია პაციენტის სიცოცხლისთვის, ასევე ქიმიოთერაპიათან ერთად, რომლის დროსაც გრავიოლა აძლიერებს ქიმიოთერაპიის ეფექტს და ამავე დროს ამცირებს ქიმიოთერაპიის ისეტი გვერდითი მოვლენების განვითარებას როგორიცაა თმების ცვენა, გულის რევის შეგრძნება და პირღებინება, სახსრების ტკივილი, საერთო სისუსტე და ენერგიის დეფიციტი.</w:t>
      </w:r>
    </w:p>
    <w:p w:rsidR="00752BAE" w:rsidRPr="00752BAE" w:rsidRDefault="00752BAE" w:rsidP="00752BAE">
      <w:pPr>
        <w:shd w:val="clear" w:color="auto" w:fill="FFFFFF"/>
        <w:spacing w:after="225" w:line="405" w:lineRule="atLeast"/>
        <w:rPr>
          <w:rFonts w:ascii="Helvetica" w:eastAsia="Times New Roman" w:hAnsi="Helvetica" w:cs="Times New Roman"/>
          <w:color w:val="6E6E6E"/>
          <w:sz w:val="21"/>
          <w:szCs w:val="21"/>
          <w:lang w:val="ka-GE"/>
        </w:rPr>
      </w:pPr>
      <w:r w:rsidRPr="00752BAE">
        <w:rPr>
          <w:rFonts w:ascii="Sylfaen" w:eastAsia="Times New Roman" w:hAnsi="Sylfaen" w:cs="Times New Roman"/>
          <w:color w:val="6E6E6E"/>
          <w:sz w:val="24"/>
          <w:szCs w:val="24"/>
          <w:lang w:val="ka-GE"/>
        </w:rPr>
        <w:t>გრავიოლა სიმსივნის საწინააღმდეგო ციტოსტატიკების გარდა, შეიცავს ქინოლინის და იზოქინოლინის ალკალოიდებს, რომელიც იწვევს სეროტონინის (ბედნიერების ჰორმონის) შებრუნებას უკან თავის ტვინში, რაცხელს უწყობენ პაციენტის განწყობის მნიშვნელოვნად ამაღლებასმ </w:t>
      </w:r>
      <w:r w:rsidRPr="00752BAE">
        <w:rPr>
          <w:rFonts w:ascii="Sylfaen" w:eastAsia="Times New Roman" w:hAnsi="Sylfaen" w:cs="Times New Roman"/>
          <w:b/>
          <w:bCs/>
          <w:color w:val="6E6E6E"/>
          <w:sz w:val="24"/>
          <w:szCs w:val="24"/>
          <w:lang w:val="ka-GE"/>
        </w:rPr>
        <w:t>სტრესისა, დეპრესიისა </w:t>
      </w:r>
      <w:r w:rsidRPr="00752BAE">
        <w:rPr>
          <w:rFonts w:ascii="Sylfaen" w:eastAsia="Times New Roman" w:hAnsi="Sylfaen" w:cs="Times New Roman"/>
          <w:color w:val="6E6E6E"/>
          <w:sz w:val="24"/>
          <w:szCs w:val="24"/>
          <w:lang w:val="ka-GE"/>
        </w:rPr>
        <w:t>და </w:t>
      </w:r>
      <w:r w:rsidRPr="00752BAE">
        <w:rPr>
          <w:rFonts w:ascii="Sylfaen" w:eastAsia="Times New Roman" w:hAnsi="Sylfaen" w:cs="Times New Roman"/>
          <w:b/>
          <w:bCs/>
          <w:color w:val="6E6E6E"/>
          <w:sz w:val="24"/>
          <w:szCs w:val="24"/>
          <w:lang w:val="ka-GE"/>
        </w:rPr>
        <w:t>შფოთვის</w:t>
      </w:r>
      <w:r w:rsidRPr="00752BAE">
        <w:rPr>
          <w:rFonts w:ascii="Sylfaen" w:eastAsia="Times New Roman" w:hAnsi="Sylfaen" w:cs="Times New Roman"/>
          <w:color w:val="6E6E6E"/>
          <w:sz w:val="24"/>
          <w:szCs w:val="24"/>
          <w:lang w:val="ka-GE"/>
        </w:rPr>
        <w:t> მოხსნას, იმუნური სისტემის გაძლიერებას, რაც წარმოადგენს მძლავრ იარაღს სიმსივნერი პროცესების დასამარცხებლად. ამ ნივთიერებების არსებობის გამო გრავიოლა გამოიყენება თავის </w:t>
      </w:r>
      <w:r w:rsidRPr="00752BAE">
        <w:rPr>
          <w:rFonts w:ascii="Sylfaen" w:eastAsia="Times New Roman" w:hAnsi="Sylfaen" w:cs="Times New Roman"/>
          <w:b/>
          <w:bCs/>
          <w:color w:val="6E6E6E"/>
          <w:sz w:val="24"/>
          <w:szCs w:val="24"/>
          <w:lang w:val="ka-GE"/>
        </w:rPr>
        <w:t>ტკივილისა</w:t>
      </w:r>
      <w:r w:rsidRPr="00752BAE">
        <w:rPr>
          <w:rFonts w:ascii="Sylfaen" w:eastAsia="Times New Roman" w:hAnsi="Sylfaen" w:cs="Times New Roman"/>
          <w:color w:val="6E6E6E"/>
          <w:sz w:val="24"/>
          <w:szCs w:val="24"/>
          <w:lang w:val="ka-GE"/>
        </w:rPr>
        <w:t> და </w:t>
      </w:r>
      <w:r w:rsidRPr="00752BAE">
        <w:rPr>
          <w:rFonts w:ascii="Sylfaen" w:eastAsia="Times New Roman" w:hAnsi="Sylfaen" w:cs="Times New Roman"/>
          <w:b/>
          <w:bCs/>
          <w:color w:val="6E6E6E"/>
          <w:sz w:val="24"/>
          <w:szCs w:val="24"/>
          <w:lang w:val="ka-GE"/>
        </w:rPr>
        <w:t>უძილობის</w:t>
      </w:r>
      <w:r w:rsidRPr="00752BAE">
        <w:rPr>
          <w:rFonts w:ascii="Sylfaen" w:eastAsia="Times New Roman" w:hAnsi="Sylfaen" w:cs="Times New Roman"/>
          <w:color w:val="6E6E6E"/>
          <w:sz w:val="24"/>
          <w:szCs w:val="24"/>
          <w:lang w:val="ka-GE"/>
        </w:rPr>
        <w:t> სამკურნალოდ. გრავიოლას ბოლო ხანებში იყენებენ 21 საუკუნის დაავადების </w:t>
      </w:r>
      <w:r w:rsidRPr="00752BAE">
        <w:rPr>
          <w:rFonts w:ascii="Sylfaen" w:eastAsia="Times New Roman" w:hAnsi="Sylfaen" w:cs="Times New Roman"/>
          <w:b/>
          <w:bCs/>
          <w:color w:val="6E6E6E"/>
          <w:sz w:val="24"/>
          <w:szCs w:val="24"/>
          <w:lang w:val="ka-GE"/>
        </w:rPr>
        <w:t>ქრონიკული გადაღლის სინდრომის</w:t>
      </w:r>
      <w:r w:rsidRPr="00752BAE">
        <w:rPr>
          <w:rFonts w:ascii="Sylfaen" w:eastAsia="Times New Roman" w:hAnsi="Sylfaen" w:cs="Times New Roman"/>
          <w:color w:val="6E6E6E"/>
          <w:sz w:val="24"/>
          <w:szCs w:val="24"/>
          <w:lang w:val="ka-GE"/>
        </w:rPr>
        <w:t> მკურნალობაში.</w:t>
      </w:r>
    </w:p>
    <w:p w:rsidR="00752BAE" w:rsidRPr="00752BAE" w:rsidRDefault="00752BAE" w:rsidP="00752BAE">
      <w:pPr>
        <w:shd w:val="clear" w:color="auto" w:fill="FFFFFF"/>
        <w:spacing w:after="225" w:line="405" w:lineRule="atLeast"/>
        <w:rPr>
          <w:rFonts w:ascii="Helvetica" w:eastAsia="Times New Roman" w:hAnsi="Helvetica" w:cs="Times New Roman"/>
          <w:color w:val="6E6E6E"/>
          <w:sz w:val="21"/>
          <w:szCs w:val="21"/>
          <w:lang w:val="ka-GE"/>
        </w:rPr>
      </w:pPr>
      <w:r w:rsidRPr="00752BAE">
        <w:rPr>
          <w:rFonts w:ascii="Sylfaen" w:eastAsia="Times New Roman" w:hAnsi="Sylfaen" w:cs="Times New Roman"/>
          <w:color w:val="6E6E6E"/>
          <w:sz w:val="24"/>
          <w:szCs w:val="24"/>
          <w:lang w:val="ka-GE"/>
        </w:rPr>
        <w:t>გრავიოლას ახასიათებს ანტინოციცეპტიური (ტკივილის საწინააღმდეგო თვისება) და შეშუპების საწინააღმდეგო.</w:t>
      </w:r>
    </w:p>
    <w:p w:rsidR="00752BAE" w:rsidRPr="00752BAE" w:rsidRDefault="00752BAE" w:rsidP="00752BAE">
      <w:pPr>
        <w:shd w:val="clear" w:color="auto" w:fill="FFFFFF"/>
        <w:spacing w:after="225" w:line="405" w:lineRule="atLeast"/>
        <w:rPr>
          <w:rFonts w:ascii="Helvetica" w:eastAsia="Times New Roman" w:hAnsi="Helvetica" w:cs="Times New Roman"/>
          <w:color w:val="6E6E6E"/>
          <w:sz w:val="21"/>
          <w:szCs w:val="21"/>
          <w:lang w:val="ka-GE"/>
        </w:rPr>
      </w:pPr>
      <w:r w:rsidRPr="00752BAE">
        <w:rPr>
          <w:rFonts w:ascii="Sylfaen" w:eastAsia="Times New Roman" w:hAnsi="Sylfaen" w:cs="Times New Roman"/>
          <w:color w:val="6E6E6E"/>
          <w:sz w:val="24"/>
          <w:szCs w:val="24"/>
          <w:lang w:val="ka-GE"/>
        </w:rPr>
        <w:t>გრავიოლა ნიორის მსგავსად დიდი რაოდენობით შეიცავს ნატურალურ ანტიბიოტიკებს </w:t>
      </w:r>
      <w:r w:rsidRPr="00752BAE">
        <w:rPr>
          <w:rFonts w:ascii="Sylfaen" w:eastAsia="Times New Roman" w:hAnsi="Sylfaen" w:cs="Times New Roman"/>
          <w:b/>
          <w:bCs/>
          <w:color w:val="6E6E6E"/>
          <w:sz w:val="24"/>
          <w:szCs w:val="24"/>
          <w:lang w:val="ka-GE"/>
        </w:rPr>
        <w:t>-ალიცინებს- </w:t>
      </w:r>
      <w:r w:rsidRPr="00752BAE">
        <w:rPr>
          <w:rFonts w:ascii="Sylfaen" w:eastAsia="Times New Roman" w:hAnsi="Sylfaen" w:cs="Times New Roman"/>
          <w:color w:val="6E6E6E"/>
          <w:sz w:val="24"/>
          <w:szCs w:val="24"/>
          <w:lang w:val="ka-GE"/>
        </w:rPr>
        <w:t xml:space="preserve">რომლის თვისებების გამო გრავიოლა გამოიყენება ბაქტერიული დაავადებებების (სტომატიტის, ენტერიტის, ჰეპატიტის, პლევრიტის </w:t>
      </w:r>
      <w:r w:rsidRPr="00752BAE">
        <w:rPr>
          <w:rFonts w:ascii="Sylfaen" w:eastAsia="Times New Roman" w:hAnsi="Sylfaen" w:cs="Times New Roman"/>
          <w:color w:val="6E6E6E"/>
          <w:sz w:val="24"/>
          <w:szCs w:val="24"/>
          <w:lang w:val="ka-GE"/>
        </w:rPr>
        <w:lastRenderedPageBreak/>
        <w:t>კოლიტის და სხვა მდაავადებების მკურნალობისას). გრავიოლა შეიცვას ანტივირუსულ ნივთიერებებს</w:t>
      </w:r>
      <w:r w:rsidRPr="00752BAE">
        <w:rPr>
          <w:rFonts w:ascii="Sylfaen" w:eastAsia="Times New Roman" w:hAnsi="Sylfaen" w:cs="Times New Roman"/>
          <w:b/>
          <w:bCs/>
          <w:color w:val="6E6E6E"/>
          <w:sz w:val="24"/>
          <w:szCs w:val="24"/>
          <w:lang w:val="ka-GE"/>
        </w:rPr>
        <w:t>ლიქორინებს</w:t>
      </w:r>
      <w:r w:rsidRPr="00752BAE">
        <w:rPr>
          <w:rFonts w:ascii="Sylfaen" w:eastAsia="Times New Roman" w:hAnsi="Sylfaen" w:cs="Times New Roman"/>
          <w:color w:val="6E6E6E"/>
          <w:sz w:val="24"/>
          <w:szCs w:val="24"/>
          <w:lang w:val="ka-GE"/>
        </w:rPr>
        <w:t> - რის გამოც ის გამოიყენება ვირუსული დაავადებების (ვირუსული ჰეპატიტების, კოლიტების, გრიპის დროს, გრავიოლა სპობს ჰერპეს 1 ვირუსს და თეორიულად კარგად უნდა მოქმედებდეს შიდსის ვირუსზე ( რაც საქართველოში ერთ პაციენტზე დამტკიცდა კიდეც).</w:t>
      </w:r>
    </w:p>
    <w:p w:rsidR="00752BAE" w:rsidRPr="00752BAE" w:rsidRDefault="00752BAE" w:rsidP="00752BAE">
      <w:pPr>
        <w:shd w:val="clear" w:color="auto" w:fill="FFFFFF"/>
        <w:spacing w:after="225" w:line="405" w:lineRule="atLeast"/>
        <w:rPr>
          <w:rFonts w:ascii="Helvetica" w:eastAsia="Times New Roman" w:hAnsi="Helvetica" w:cs="Times New Roman"/>
          <w:color w:val="6E6E6E"/>
          <w:sz w:val="21"/>
          <w:szCs w:val="21"/>
          <w:lang w:val="ka-GE"/>
        </w:rPr>
      </w:pPr>
      <w:r w:rsidRPr="00752BAE">
        <w:rPr>
          <w:rFonts w:ascii="Sylfaen" w:eastAsia="Times New Roman" w:hAnsi="Sylfaen" w:cs="Times New Roman"/>
          <w:color w:val="6E6E6E"/>
          <w:sz w:val="24"/>
          <w:szCs w:val="24"/>
          <w:lang w:val="ka-GE"/>
        </w:rPr>
        <w:t>გრავიოლა შეიცავს </w:t>
      </w:r>
      <w:r w:rsidRPr="00752BAE">
        <w:rPr>
          <w:rFonts w:ascii="Sylfaen" w:eastAsia="Times New Roman" w:hAnsi="Sylfaen" w:cs="Times New Roman"/>
          <w:b/>
          <w:bCs/>
          <w:color w:val="6E6E6E"/>
          <w:sz w:val="24"/>
          <w:szCs w:val="24"/>
          <w:lang w:val="ka-GE"/>
        </w:rPr>
        <w:t>საპონინებს</w:t>
      </w:r>
      <w:r w:rsidRPr="00752BAE">
        <w:rPr>
          <w:rFonts w:ascii="Sylfaen" w:eastAsia="Times New Roman" w:hAnsi="Sylfaen" w:cs="Times New Roman"/>
          <w:color w:val="6E6E6E"/>
          <w:sz w:val="24"/>
          <w:szCs w:val="24"/>
          <w:lang w:val="ka-GE"/>
        </w:rPr>
        <w:t> -კერძოდ </w:t>
      </w:r>
      <w:r w:rsidRPr="00752BAE">
        <w:rPr>
          <w:rFonts w:ascii="Sylfaen" w:eastAsia="Times New Roman" w:hAnsi="Sylfaen" w:cs="Times New Roman"/>
          <w:b/>
          <w:bCs/>
          <w:color w:val="6E6E6E"/>
          <w:sz w:val="24"/>
          <w:szCs w:val="24"/>
          <w:lang w:val="ka-GE"/>
        </w:rPr>
        <w:t>სპიროსტანოლს, </w:t>
      </w:r>
      <w:r w:rsidRPr="00752BAE">
        <w:rPr>
          <w:rFonts w:ascii="Sylfaen" w:eastAsia="Times New Roman" w:hAnsi="Sylfaen" w:cs="Times New Roman"/>
          <w:color w:val="6E6E6E"/>
          <w:sz w:val="24"/>
          <w:szCs w:val="24"/>
          <w:lang w:val="ka-GE"/>
        </w:rPr>
        <w:t>რის გამოც ის ეფექტურად მოქმედებს ორგანიზმის სოკოვან დაავადებებზე- თუ გავიხსენებთ , რომ ზოგიერთი თეორიის მიხედვით - კიბო სოკოვანი დაავადებაა - შესაძლებელია გრავიოლას ეფექტურობა კიბოს წინააღმდეგ შესაძლოა მისი ანტი სოკოვანი თვისებებითაც აიხსნებოდეს.</w:t>
      </w:r>
    </w:p>
    <w:p w:rsidR="00752BAE" w:rsidRPr="00752BAE" w:rsidRDefault="00752BAE" w:rsidP="00752BAE">
      <w:pPr>
        <w:shd w:val="clear" w:color="auto" w:fill="FFFFFF"/>
        <w:spacing w:after="225" w:line="405" w:lineRule="atLeast"/>
        <w:rPr>
          <w:rFonts w:ascii="Helvetica" w:eastAsia="Times New Roman" w:hAnsi="Helvetica" w:cs="Times New Roman"/>
          <w:color w:val="6E6E6E"/>
          <w:sz w:val="21"/>
          <w:szCs w:val="21"/>
          <w:lang w:val="ka-GE"/>
        </w:rPr>
      </w:pPr>
      <w:r w:rsidRPr="00752BAE">
        <w:rPr>
          <w:rFonts w:ascii="Sylfaen" w:eastAsia="Times New Roman" w:hAnsi="Sylfaen" w:cs="Times New Roman"/>
          <w:color w:val="6E6E6E"/>
          <w:sz w:val="24"/>
          <w:szCs w:val="24"/>
          <w:lang w:val="ka-GE"/>
        </w:rPr>
        <w:t>გრავიოლა იმუნური სისტემის გაძლიერებით იწვევეს არა მარტო სიმსივნის საწინააღმდეგო მოქმედების გაძლიერებას არამედ კუჭის, ნაწლავების , ფილტვის და სხვა ორგანოებს იმ ქრონიკული დაავადებების მკურნალობას , რომელიც ორგანიზმის იმუნური სისტემის დაქვეითებით არის განპირობებული.</w:t>
      </w:r>
    </w:p>
    <w:p w:rsidR="00752BAE" w:rsidRPr="00752BAE" w:rsidRDefault="00752BAE" w:rsidP="00752BAE">
      <w:pPr>
        <w:shd w:val="clear" w:color="auto" w:fill="FFFFFF"/>
        <w:spacing w:after="225" w:line="405" w:lineRule="atLeast"/>
        <w:rPr>
          <w:rFonts w:ascii="Helvetica" w:eastAsia="Times New Roman" w:hAnsi="Helvetica" w:cs="Times New Roman"/>
          <w:color w:val="6E6E6E"/>
          <w:sz w:val="21"/>
          <w:szCs w:val="21"/>
          <w:lang w:val="ka-GE"/>
        </w:rPr>
      </w:pPr>
      <w:r w:rsidRPr="00752BAE">
        <w:rPr>
          <w:rFonts w:ascii="Sylfaen" w:eastAsia="Times New Roman" w:hAnsi="Sylfaen" w:cs="Times New Roman"/>
          <w:b/>
          <w:bCs/>
          <w:color w:val="6E6E6E"/>
          <w:sz w:val="24"/>
          <w:szCs w:val="24"/>
          <w:lang w:val="ka-GE"/>
        </w:rPr>
        <w:t>ნიტროსოგლუტატიონი</w:t>
      </w:r>
      <w:r w:rsidRPr="00752BAE">
        <w:rPr>
          <w:rFonts w:ascii="Sylfaen" w:eastAsia="Times New Roman" w:hAnsi="Sylfaen" w:cs="Times New Roman"/>
          <w:color w:val="6E6E6E"/>
          <w:sz w:val="24"/>
          <w:szCs w:val="24"/>
          <w:lang w:val="ka-GE"/>
        </w:rPr>
        <w:t> (</w:t>
      </w:r>
      <w:r w:rsidRPr="00752BAE">
        <w:rPr>
          <w:rFonts w:ascii="Sylfaen" w:eastAsia="Times New Roman" w:hAnsi="Sylfaen" w:cs="Times New Roman"/>
          <w:b/>
          <w:bCs/>
          <w:color w:val="6E6E6E"/>
          <w:sz w:val="24"/>
          <w:szCs w:val="24"/>
          <w:lang w:val="ka-GE"/>
        </w:rPr>
        <w:t>GSNO</w:t>
      </w:r>
      <w:r w:rsidRPr="00752BAE">
        <w:rPr>
          <w:rFonts w:ascii="Sylfaen" w:eastAsia="Times New Roman" w:hAnsi="Sylfaen" w:cs="Times New Roman"/>
          <w:color w:val="6E6E6E"/>
          <w:sz w:val="24"/>
          <w:szCs w:val="24"/>
          <w:lang w:val="ka-GE"/>
        </w:rPr>
        <w:t>), რომელსაც ახასიათებს საუნთქი გზების გახსნის თვისება. შესაძლოა ასთმის დროს გრავიოლას ეფექტურობა ამ ნივთიერების მოქმედებით იყოს განპირობებული.</w:t>
      </w:r>
    </w:p>
    <w:p w:rsidR="00752BAE" w:rsidRPr="00752BAE" w:rsidRDefault="00752BAE" w:rsidP="00752BAE">
      <w:pPr>
        <w:shd w:val="clear" w:color="auto" w:fill="FFFFFF"/>
        <w:spacing w:after="225" w:line="405" w:lineRule="atLeast"/>
        <w:rPr>
          <w:rFonts w:ascii="Helvetica" w:eastAsia="Times New Roman" w:hAnsi="Helvetica" w:cs="Times New Roman"/>
          <w:color w:val="6E6E6E"/>
          <w:sz w:val="21"/>
          <w:szCs w:val="21"/>
          <w:lang w:val="ka-GE"/>
        </w:rPr>
      </w:pPr>
      <w:r w:rsidRPr="00752BAE">
        <w:rPr>
          <w:rFonts w:ascii="Sylfaen" w:eastAsia="Times New Roman" w:hAnsi="Sylfaen" w:cs="Times New Roman"/>
          <w:color w:val="6E6E6E"/>
          <w:sz w:val="24"/>
          <w:szCs w:val="24"/>
          <w:lang w:val="ka-GE"/>
        </w:rPr>
        <w:t>გრავიოლა კარგად მოქმედებს გულ-სისხლძარღვების დაავადებებზე. პირველ რიგში იწვევს არტერიული წნევის დაქვეითებას და სტაბილიზაციას, იწვევს სისხლძარღვების ეალსტურობის გაძლიერებას. ამ თვისებების გამო გრავიოლა წარნოადგენს ინსულტისა და მიოკარდიუმის ინფარქტის პროფილაქტიკურ საშუალებას, გრავიოლა შეიცავს დიდი რაოდენობით კალიუმს და კალციუმს რაც დადებითად მოქმედებს </w:t>
      </w:r>
      <w:r w:rsidRPr="00752BAE">
        <w:rPr>
          <w:rFonts w:ascii="Sylfaen" w:eastAsia="Times New Roman" w:hAnsi="Sylfaen" w:cs="Times New Roman"/>
          <w:b/>
          <w:bCs/>
          <w:color w:val="6E6E6E"/>
          <w:sz w:val="24"/>
          <w:szCs w:val="24"/>
          <w:lang w:val="ka-GE"/>
        </w:rPr>
        <w:t>არითმიულ პროცესებზე.</w:t>
      </w:r>
      <w:r w:rsidRPr="00752BAE">
        <w:rPr>
          <w:rFonts w:ascii="Sylfaen" w:eastAsia="Times New Roman" w:hAnsi="Sylfaen" w:cs="Times New Roman"/>
          <w:color w:val="6E6E6E"/>
          <w:sz w:val="24"/>
          <w:szCs w:val="24"/>
          <w:lang w:val="ka-GE"/>
        </w:rPr>
        <w:t>მეტაბოლური პროცესებში მონაწილეობით გრავიოლა ამცირებს ქოლესტერინის ჩალაგებას სისხლძარღვებში ამცირებს გულის შეკუმშვათა რიცხვს და საერთო ჯამში ამცირებს გულის უკმარისობის განვითარებას პროცესს.გრავიოლა ასევე კარგად მოქმედებს ლიმფის მიმოქცევაზე ორგანიზმში.</w:t>
      </w:r>
    </w:p>
    <w:p w:rsidR="00752BAE" w:rsidRPr="00752BAE" w:rsidRDefault="00752BAE" w:rsidP="00752BAE">
      <w:pPr>
        <w:shd w:val="clear" w:color="auto" w:fill="FFFFFF"/>
        <w:spacing w:after="225" w:line="405" w:lineRule="atLeast"/>
        <w:rPr>
          <w:rFonts w:ascii="Helvetica" w:eastAsia="Times New Roman" w:hAnsi="Helvetica" w:cs="Times New Roman"/>
          <w:color w:val="6E6E6E"/>
          <w:sz w:val="21"/>
          <w:szCs w:val="21"/>
          <w:lang w:val="ka-GE"/>
        </w:rPr>
      </w:pPr>
      <w:r w:rsidRPr="00752BAE">
        <w:rPr>
          <w:rFonts w:ascii="Sylfaen" w:eastAsia="Times New Roman" w:hAnsi="Sylfaen" w:cs="Times New Roman"/>
          <w:color w:val="6E6E6E"/>
          <w:sz w:val="24"/>
          <w:szCs w:val="24"/>
          <w:lang w:val="ka-GE"/>
        </w:rPr>
        <w:t>გრავიოლა </w:t>
      </w:r>
      <w:r w:rsidRPr="00752BAE">
        <w:rPr>
          <w:rFonts w:ascii="Sylfaen" w:eastAsia="Times New Roman" w:hAnsi="Sylfaen" w:cs="Times New Roman"/>
          <w:b/>
          <w:bCs/>
          <w:color w:val="6E6E6E"/>
          <w:sz w:val="24"/>
          <w:szCs w:val="24"/>
          <w:lang w:val="ka-GE"/>
        </w:rPr>
        <w:t>ანტიოქსიდანტური</w:t>
      </w:r>
      <w:r w:rsidRPr="00752BAE">
        <w:rPr>
          <w:rFonts w:ascii="Sylfaen" w:eastAsia="Times New Roman" w:hAnsi="Sylfaen" w:cs="Times New Roman"/>
          <w:color w:val="6E6E6E"/>
          <w:sz w:val="24"/>
          <w:szCs w:val="24"/>
          <w:lang w:val="ka-GE"/>
        </w:rPr>
        <w:t> თვისებებით იწვევს ორგანიზმის გაახალგაზრდავებას.</w:t>
      </w:r>
    </w:p>
    <w:p w:rsidR="00752BAE" w:rsidRPr="00752BAE" w:rsidRDefault="00752BAE" w:rsidP="00752BAE">
      <w:pPr>
        <w:shd w:val="clear" w:color="auto" w:fill="FFFFFF"/>
        <w:spacing w:after="225" w:line="405" w:lineRule="atLeast"/>
        <w:rPr>
          <w:rFonts w:ascii="Helvetica" w:eastAsia="Times New Roman" w:hAnsi="Helvetica" w:cs="Times New Roman"/>
          <w:color w:val="6E6E6E"/>
          <w:sz w:val="21"/>
          <w:szCs w:val="21"/>
          <w:lang w:val="ka-GE"/>
        </w:rPr>
      </w:pPr>
      <w:r w:rsidRPr="00752BAE">
        <w:rPr>
          <w:rFonts w:ascii="Sylfaen" w:eastAsia="Times New Roman" w:hAnsi="Sylfaen" w:cs="Times New Roman"/>
          <w:color w:val="6E6E6E"/>
          <w:sz w:val="24"/>
          <w:szCs w:val="24"/>
          <w:lang w:val="ka-GE"/>
        </w:rPr>
        <w:lastRenderedPageBreak/>
        <w:t>გრავიოლა წარმოადგენს მძლავრ </w:t>
      </w:r>
      <w:r w:rsidRPr="00752BAE">
        <w:rPr>
          <w:rFonts w:ascii="Sylfaen" w:eastAsia="Times New Roman" w:hAnsi="Sylfaen" w:cs="Times New Roman"/>
          <w:b/>
          <w:bCs/>
          <w:color w:val="6E6E6E"/>
          <w:sz w:val="24"/>
          <w:szCs w:val="24"/>
          <w:lang w:val="ka-GE"/>
        </w:rPr>
        <w:t>ანიჰელმინტურ</w:t>
      </w:r>
      <w:r w:rsidRPr="00752BAE">
        <w:rPr>
          <w:rFonts w:ascii="Sylfaen" w:eastAsia="Times New Roman" w:hAnsi="Sylfaen" w:cs="Times New Roman"/>
          <w:color w:val="6E6E6E"/>
          <w:sz w:val="24"/>
          <w:szCs w:val="24"/>
          <w:lang w:val="ka-GE"/>
        </w:rPr>
        <w:t> </w:t>
      </w:r>
      <w:r w:rsidRPr="00752BAE">
        <w:rPr>
          <w:rFonts w:ascii="Sylfaen" w:eastAsia="Times New Roman" w:hAnsi="Sylfaen" w:cs="Times New Roman"/>
          <w:b/>
          <w:bCs/>
          <w:color w:val="6E6E6E"/>
          <w:sz w:val="24"/>
          <w:szCs w:val="24"/>
          <w:lang w:val="ka-GE"/>
        </w:rPr>
        <w:t>(ანტიპარაზიტულ</w:t>
      </w:r>
      <w:r w:rsidRPr="00752BAE">
        <w:rPr>
          <w:rFonts w:ascii="Sylfaen" w:eastAsia="Times New Roman" w:hAnsi="Sylfaen" w:cs="Times New Roman"/>
          <w:color w:val="6E6E6E"/>
          <w:sz w:val="24"/>
          <w:szCs w:val="24"/>
          <w:lang w:val="ka-GE"/>
        </w:rPr>
        <w:t> საშუალებას) განსაკუთრების მისი ქერქისგან და ფესვებისგან დამზადებული პროდუქტი.</w:t>
      </w:r>
    </w:p>
    <w:p w:rsidR="00752BAE" w:rsidRPr="00752BAE" w:rsidRDefault="00752BAE" w:rsidP="00752BAE">
      <w:pPr>
        <w:shd w:val="clear" w:color="auto" w:fill="FFFFFF"/>
        <w:spacing w:after="225" w:line="405" w:lineRule="atLeast"/>
        <w:rPr>
          <w:rFonts w:ascii="Helvetica" w:eastAsia="Times New Roman" w:hAnsi="Helvetica" w:cs="Times New Roman"/>
          <w:color w:val="6E6E6E"/>
          <w:sz w:val="21"/>
          <w:szCs w:val="21"/>
          <w:lang w:val="ka-GE"/>
        </w:rPr>
      </w:pPr>
      <w:r w:rsidRPr="00752BAE">
        <w:rPr>
          <w:rFonts w:ascii="Sylfaen" w:eastAsia="Times New Roman" w:hAnsi="Sylfaen" w:cs="Times New Roman"/>
          <w:b/>
          <w:bCs/>
          <w:color w:val="6E6E6E"/>
          <w:sz w:val="24"/>
          <w:szCs w:val="24"/>
          <w:lang w:val="ka-GE"/>
        </w:rPr>
        <w:t>გრავიოლა</w:t>
      </w:r>
      <w:r w:rsidRPr="00752BAE">
        <w:rPr>
          <w:rFonts w:ascii="Sylfaen" w:eastAsia="Times New Roman" w:hAnsi="Sylfaen" w:cs="Times New Roman"/>
          <w:color w:val="6E6E6E"/>
          <w:sz w:val="24"/>
          <w:szCs w:val="24"/>
          <w:lang w:val="ka-GE"/>
        </w:rPr>
        <w:t> არ წარმოადგნს შაქრიანი დიაბეტის მკურნალობის პროდუქტს, მაგრამ ანტიდიაბეტურ საშუალებებთან ერთად იწვევს შაქრიანი დიაბეტის სტაბილიზაციას. ყოველ შემთხვევაში გრავიოლა მიღების დროს პაციენტის დაცულია შაქრის დონის პიკური ცვლილებებისგან (როგორც ჰიპერგლიკემიური ასევე ჰიპოგლიკემიური კომის განვითარებისგან)</w:t>
      </w:r>
    </w:p>
    <w:p w:rsidR="00752BAE" w:rsidRPr="00752BAE" w:rsidRDefault="00752BAE" w:rsidP="00752BAE">
      <w:pPr>
        <w:shd w:val="clear" w:color="auto" w:fill="FFFFFF"/>
        <w:spacing w:after="225" w:line="405" w:lineRule="atLeast"/>
        <w:rPr>
          <w:rFonts w:ascii="Helvetica" w:eastAsia="Times New Roman" w:hAnsi="Helvetica" w:cs="Times New Roman"/>
          <w:color w:val="6E6E6E"/>
          <w:sz w:val="21"/>
          <w:szCs w:val="21"/>
          <w:lang w:val="ka-GE"/>
        </w:rPr>
      </w:pPr>
      <w:r w:rsidRPr="00752BAE">
        <w:rPr>
          <w:rFonts w:ascii="Sylfaen" w:eastAsia="Times New Roman" w:hAnsi="Sylfaen" w:cs="Times New Roman"/>
          <w:b/>
          <w:bCs/>
          <w:color w:val="6E6E6E"/>
          <w:sz w:val="24"/>
          <w:szCs w:val="24"/>
          <w:lang w:val="ka-GE"/>
        </w:rPr>
        <w:t>გრავიოლა</w:t>
      </w:r>
      <w:r w:rsidRPr="00752BAE">
        <w:rPr>
          <w:rFonts w:ascii="Sylfaen" w:eastAsia="Times New Roman" w:hAnsi="Sylfaen" w:cs="Times New Roman"/>
          <w:color w:val="6E6E6E"/>
          <w:sz w:val="24"/>
          <w:szCs w:val="24"/>
          <w:lang w:val="ka-GE"/>
        </w:rPr>
        <w:t> გამოიყენება როგორც დამხმარე საშუალება კანის დაავადებების (ეგზემის, ლეიშმანიოზის და სხვა_) დროს</w:t>
      </w:r>
    </w:p>
    <w:p w:rsidR="00752BAE" w:rsidRPr="00752BAE" w:rsidRDefault="00752BAE" w:rsidP="00752BAE">
      <w:pPr>
        <w:shd w:val="clear" w:color="auto" w:fill="FFFFFF"/>
        <w:spacing w:after="225" w:line="405" w:lineRule="atLeast"/>
        <w:rPr>
          <w:rFonts w:ascii="Helvetica" w:eastAsia="Times New Roman" w:hAnsi="Helvetica" w:cs="Times New Roman"/>
          <w:color w:val="6E6E6E"/>
          <w:sz w:val="21"/>
          <w:szCs w:val="21"/>
          <w:lang w:val="ka-GE"/>
        </w:rPr>
      </w:pPr>
      <w:r w:rsidRPr="00752BAE">
        <w:rPr>
          <w:rFonts w:ascii="Sylfaen" w:eastAsia="Times New Roman" w:hAnsi="Sylfaen" w:cs="Times New Roman"/>
          <w:color w:val="6E6E6E"/>
          <w:sz w:val="24"/>
          <w:szCs w:val="24"/>
          <w:lang w:val="ka-GE"/>
        </w:rPr>
        <w:t>გრავიოლა იწვევს ნაწლავური ფლორის გაძლიერებას (რის გამოც შეკრულობის დროს ხდება განავალის გათხელება, ხოლო ფაღარათის დროს - კუჭსი ნორმალური მოქმედების მიღწევა. გრავიოლას შემადგენლობაში განსაკუთრებით გრავიოლას ხის ქერქში მთრთიმვლავი ნივთიერების არსებობის გამო გრავიოლა ეხმარება კუჭისა და ნაწლავის წყლულების შეხორცებას.</w:t>
      </w:r>
    </w:p>
    <w:p w:rsidR="00752BAE" w:rsidRPr="00752BAE" w:rsidRDefault="00752BAE" w:rsidP="00752BAE">
      <w:pPr>
        <w:shd w:val="clear" w:color="auto" w:fill="FFFFFF"/>
        <w:spacing w:after="225" w:line="405" w:lineRule="atLeast"/>
        <w:rPr>
          <w:rFonts w:ascii="Helvetica" w:eastAsia="Times New Roman" w:hAnsi="Helvetica" w:cs="Times New Roman"/>
          <w:color w:val="6E6E6E"/>
          <w:sz w:val="21"/>
          <w:szCs w:val="21"/>
          <w:lang w:val="ka-GE"/>
        </w:rPr>
      </w:pPr>
      <w:r w:rsidRPr="00752BAE">
        <w:rPr>
          <w:rFonts w:ascii="Sylfaen" w:eastAsia="Times New Roman" w:hAnsi="Sylfaen" w:cs="Sylfaen"/>
          <w:b/>
          <w:bCs/>
          <w:color w:val="6E6E6E"/>
          <w:sz w:val="24"/>
          <w:szCs w:val="24"/>
          <w:lang w:val="ka-GE"/>
        </w:rPr>
        <w:t>გრავიოლა</w:t>
      </w:r>
      <w:r w:rsidRPr="00752BAE">
        <w:rPr>
          <w:rFonts w:ascii="Helvetica" w:eastAsia="Times New Roman" w:hAnsi="Helvetica" w:cs="Times New Roman"/>
          <w:b/>
          <w:bCs/>
          <w:color w:val="6E6E6E"/>
          <w:sz w:val="24"/>
          <w:szCs w:val="24"/>
          <w:lang w:val="ka-GE"/>
        </w:rPr>
        <w:t> </w:t>
      </w:r>
      <w:r w:rsidRPr="00752BAE">
        <w:rPr>
          <w:rFonts w:ascii="Sylfaen" w:eastAsia="Times New Roman" w:hAnsi="Sylfaen" w:cs="Sylfaen"/>
          <w:color w:val="6E6E6E"/>
          <w:sz w:val="24"/>
          <w:szCs w:val="24"/>
          <w:lang w:val="ka-GE"/>
        </w:rPr>
        <w:t>შეიცავს</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ნახშირწყლებს</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ცილებს</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ფოლის</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მჟავას</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კალციუმს</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ფოსფორს</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რკინას</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ვიტამინ</w:t>
      </w:r>
      <w:r w:rsidRPr="00752BAE">
        <w:rPr>
          <w:rFonts w:ascii="Helvetica" w:eastAsia="Times New Roman" w:hAnsi="Helvetica" w:cs="Times New Roman"/>
          <w:color w:val="6E6E6E"/>
          <w:sz w:val="24"/>
          <w:szCs w:val="24"/>
          <w:lang w:val="ka-GE"/>
        </w:rPr>
        <w:t xml:space="preserve"> C, B </w:t>
      </w:r>
      <w:r w:rsidRPr="00752BAE">
        <w:rPr>
          <w:rFonts w:ascii="Sylfaen" w:eastAsia="Times New Roman" w:hAnsi="Sylfaen" w:cs="Sylfaen"/>
          <w:color w:val="6E6E6E"/>
          <w:sz w:val="24"/>
          <w:szCs w:val="24"/>
          <w:lang w:val="ka-GE"/>
        </w:rPr>
        <w:t>ჯგუფის</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ვიტამინებს</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ხელს</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უწყობს</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ნაწლავური</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ფლორის</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შენარჩუნებას</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აუმჯობესებს</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ღვიძლის</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მუშაობას</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უზრუნველყოფს</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წონის</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კლებას</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ახდენს</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კუჭის</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მჟავიანობის</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ნორმალიზებას</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განაპირობებს</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შარდმჟავას</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გამოყოფას</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ორგანიზმიდან</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რის</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გამოც</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რეკომენდებულია</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რევმატიზმიტ</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ართრიტითა</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და</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პოდაგრით</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დაავადებული</w:t>
      </w:r>
      <w:r w:rsidRPr="00752BAE">
        <w:rPr>
          <w:rFonts w:ascii="Helvetica" w:eastAsia="Times New Roman" w:hAnsi="Helvetica" w:cs="Times New Roman"/>
          <w:color w:val="6E6E6E"/>
          <w:sz w:val="24"/>
          <w:szCs w:val="24"/>
          <w:lang w:val="ka-GE"/>
        </w:rPr>
        <w:t xml:space="preserve"> </w:t>
      </w:r>
      <w:r w:rsidRPr="00752BAE">
        <w:rPr>
          <w:rFonts w:ascii="Sylfaen" w:eastAsia="Times New Roman" w:hAnsi="Sylfaen" w:cs="Sylfaen"/>
          <w:color w:val="6E6E6E"/>
          <w:sz w:val="24"/>
          <w:szCs w:val="24"/>
          <w:lang w:val="ka-GE"/>
        </w:rPr>
        <w:t>პირებისათვის</w:t>
      </w:r>
      <w:r w:rsidRPr="00752BAE">
        <w:rPr>
          <w:rFonts w:ascii="Helvetica" w:eastAsia="Times New Roman" w:hAnsi="Helvetica" w:cs="Times New Roman"/>
          <w:color w:val="6E6E6E"/>
          <w:sz w:val="24"/>
          <w:szCs w:val="24"/>
          <w:lang w:val="ka-GE"/>
        </w:rPr>
        <w:t>.</w:t>
      </w:r>
    </w:p>
    <w:p w:rsidR="00752BAE" w:rsidRPr="00752BAE" w:rsidRDefault="00752BAE" w:rsidP="00752BAE">
      <w:pPr>
        <w:shd w:val="clear" w:color="auto" w:fill="FFFFFF"/>
        <w:spacing w:after="225" w:line="405" w:lineRule="atLeast"/>
        <w:rPr>
          <w:rFonts w:ascii="Helvetica" w:eastAsia="Times New Roman" w:hAnsi="Helvetica" w:cs="Times New Roman"/>
          <w:color w:val="6E6E6E"/>
          <w:sz w:val="21"/>
          <w:szCs w:val="21"/>
        </w:rPr>
      </w:pPr>
      <w:proofErr w:type="gramStart"/>
      <w:r w:rsidRPr="00752BAE">
        <w:rPr>
          <w:rFonts w:ascii="Sylfaen" w:eastAsia="Times New Roman" w:hAnsi="Sylfaen" w:cs="Times New Roman"/>
          <w:color w:val="6E6E6E"/>
          <w:sz w:val="24"/>
          <w:szCs w:val="24"/>
        </w:rPr>
        <w:t>ადგილობრივ</w:t>
      </w:r>
      <w:proofErr w:type="gramEnd"/>
      <w:r w:rsidRPr="00752BAE">
        <w:rPr>
          <w:rFonts w:ascii="Sylfaen" w:eastAsia="Times New Roman" w:hAnsi="Sylfaen" w:cs="Times New Roman"/>
          <w:color w:val="6E6E6E"/>
          <w:sz w:val="24"/>
          <w:szCs w:val="24"/>
        </w:rPr>
        <w:t xml:space="preserve"> ტომებში გრავიოლას მშობიარობის შემდეგ იყენებენ როგორც რძის მოსაყვანი საშუალება</w:t>
      </w:r>
    </w:p>
    <w:p w:rsidR="00752BAE" w:rsidRPr="00752BAE" w:rsidRDefault="00752BAE" w:rsidP="00752BAE">
      <w:pPr>
        <w:shd w:val="clear" w:color="auto" w:fill="FFFFFF"/>
        <w:spacing w:after="240" w:line="405" w:lineRule="atLeast"/>
        <w:rPr>
          <w:rFonts w:ascii="Helvetica" w:eastAsia="Times New Roman" w:hAnsi="Helvetica" w:cs="Times New Roman"/>
          <w:color w:val="6E6E6E"/>
          <w:sz w:val="21"/>
          <w:szCs w:val="21"/>
        </w:rPr>
      </w:pPr>
      <w:r>
        <w:rPr>
          <w:noProof/>
        </w:rPr>
        <w:lastRenderedPageBreak/>
        <w:drawing>
          <wp:inline distT="0" distB="0" distL="0" distR="0" wp14:anchorId="5956D9A5" wp14:editId="73E8810E">
            <wp:extent cx="3714750" cy="2381250"/>
            <wp:effectExtent l="0" t="0" r="0" b="0"/>
            <wp:docPr id="14" name="Picture 14" descr="Health Benefits of Graviola: High Blood Press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lth Benefits of Graviola: High Blood Pressure"/>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714750" cy="2381250"/>
                    </a:xfrm>
                    <a:prstGeom prst="rect">
                      <a:avLst/>
                    </a:prstGeom>
                    <a:noFill/>
                    <a:ln>
                      <a:noFill/>
                    </a:ln>
                  </pic:spPr>
                </pic:pic>
              </a:graphicData>
            </a:graphic>
          </wp:inline>
        </w:drawing>
      </w:r>
    </w:p>
    <w:p w:rsidR="00752BAE" w:rsidRPr="00752BAE" w:rsidRDefault="00752BAE" w:rsidP="00752BAE">
      <w:pPr>
        <w:shd w:val="clear" w:color="auto" w:fill="FFFFFF"/>
        <w:spacing w:after="225" w:line="405" w:lineRule="atLeast"/>
        <w:rPr>
          <w:rFonts w:ascii="Helvetica" w:eastAsia="Times New Roman" w:hAnsi="Helvetica" w:cs="Times New Roman"/>
          <w:sz w:val="21"/>
          <w:szCs w:val="21"/>
        </w:rPr>
      </w:pPr>
      <w:proofErr w:type="gramStart"/>
      <w:r w:rsidRPr="00752BAE">
        <w:rPr>
          <w:rFonts w:ascii="Sylfaen" w:eastAsia="Times New Roman" w:hAnsi="Sylfaen" w:cs="Times New Roman"/>
          <w:b/>
          <w:bCs/>
          <w:sz w:val="24"/>
          <w:szCs w:val="24"/>
        </w:rPr>
        <w:t>შეჯამების</w:t>
      </w:r>
      <w:proofErr w:type="gramEnd"/>
      <w:r w:rsidRPr="00752BAE">
        <w:rPr>
          <w:rFonts w:ascii="Sylfaen" w:eastAsia="Times New Roman" w:hAnsi="Sylfaen" w:cs="Times New Roman"/>
          <w:b/>
          <w:bCs/>
          <w:sz w:val="24"/>
          <w:szCs w:val="24"/>
        </w:rPr>
        <w:t xml:space="preserve"> სახით შეიძლება ვთქვათ, რომ გრავიოლას ახასიათებს შემდეგი თვისებები</w:t>
      </w:r>
      <w:r w:rsidRPr="00752BAE">
        <w:rPr>
          <w:rFonts w:ascii="Arial" w:eastAsia="Times New Roman" w:hAnsi="Arial" w:cs="Arial"/>
          <w:b/>
          <w:bCs/>
          <w:sz w:val="24"/>
          <w:szCs w:val="24"/>
        </w:rPr>
        <w:t>:</w:t>
      </w:r>
    </w:p>
    <w:p w:rsidR="00752BAE" w:rsidRPr="00752BAE" w:rsidRDefault="00752BAE" w:rsidP="00752BAE">
      <w:pPr>
        <w:shd w:val="clear" w:color="auto" w:fill="FFFFFF"/>
        <w:spacing w:after="225" w:line="405" w:lineRule="atLeast"/>
        <w:rPr>
          <w:rFonts w:ascii="Helvetica" w:eastAsia="Times New Roman" w:hAnsi="Helvetica" w:cs="Times New Roman"/>
          <w:sz w:val="21"/>
          <w:szCs w:val="21"/>
        </w:rPr>
      </w:pPr>
      <w:r w:rsidRPr="00752BAE">
        <w:rPr>
          <w:rFonts w:ascii="Arial" w:eastAsia="Times New Roman" w:hAnsi="Arial" w:cs="Arial"/>
          <w:sz w:val="20"/>
          <w:szCs w:val="20"/>
        </w:rPr>
        <w:t>1. </w:t>
      </w:r>
      <w:proofErr w:type="gramStart"/>
      <w:r w:rsidRPr="00752BAE">
        <w:rPr>
          <w:rFonts w:ascii="Sylfaen" w:eastAsia="Times New Roman" w:hAnsi="Sylfaen" w:cs="Times New Roman"/>
          <w:sz w:val="24"/>
          <w:szCs w:val="24"/>
        </w:rPr>
        <w:t>ანტიკარცენოგენული</w:t>
      </w:r>
      <w:proofErr w:type="gramEnd"/>
      <w:r w:rsidRPr="00752BAE">
        <w:rPr>
          <w:rFonts w:ascii="Arial" w:eastAsia="Times New Roman" w:hAnsi="Arial" w:cs="Arial"/>
          <w:sz w:val="24"/>
          <w:szCs w:val="24"/>
        </w:rPr>
        <w:t>;</w:t>
      </w:r>
      <w:r w:rsidRPr="00752BAE">
        <w:rPr>
          <w:rFonts w:ascii="Arial" w:eastAsia="Times New Roman" w:hAnsi="Arial" w:cs="Arial"/>
          <w:sz w:val="24"/>
          <w:szCs w:val="24"/>
        </w:rPr>
        <w:br/>
        <w:t>2. </w:t>
      </w:r>
      <w:proofErr w:type="gramStart"/>
      <w:r w:rsidRPr="00752BAE">
        <w:rPr>
          <w:rFonts w:ascii="Sylfaen" w:eastAsia="Times New Roman" w:hAnsi="Sylfaen" w:cs="Times New Roman"/>
          <w:sz w:val="24"/>
          <w:szCs w:val="24"/>
        </w:rPr>
        <w:t>სოკოს</w:t>
      </w:r>
      <w:proofErr w:type="gramEnd"/>
      <w:r w:rsidRPr="00752BAE">
        <w:rPr>
          <w:rFonts w:ascii="Sylfaen" w:eastAsia="Times New Roman" w:hAnsi="Sylfaen" w:cs="Times New Roman"/>
          <w:sz w:val="24"/>
          <w:szCs w:val="24"/>
        </w:rPr>
        <w:t> საწინააღმდეგო</w:t>
      </w:r>
      <w:r w:rsidRPr="00752BAE">
        <w:rPr>
          <w:rFonts w:ascii="Arial" w:eastAsia="Times New Roman" w:hAnsi="Arial" w:cs="Arial"/>
          <w:sz w:val="24"/>
          <w:szCs w:val="24"/>
        </w:rPr>
        <w:t>;</w:t>
      </w:r>
      <w:r w:rsidRPr="00752BAE">
        <w:rPr>
          <w:rFonts w:ascii="Arial" w:eastAsia="Times New Roman" w:hAnsi="Arial" w:cs="Arial"/>
          <w:sz w:val="24"/>
          <w:szCs w:val="24"/>
        </w:rPr>
        <w:br/>
        <w:t>3. </w:t>
      </w:r>
      <w:proofErr w:type="gramStart"/>
      <w:r w:rsidRPr="00752BAE">
        <w:rPr>
          <w:rFonts w:ascii="Sylfaen" w:eastAsia="Times New Roman" w:hAnsi="Sylfaen" w:cs="Times New Roman"/>
          <w:sz w:val="24"/>
          <w:szCs w:val="24"/>
        </w:rPr>
        <w:t>ანტიპარაზიტული</w:t>
      </w:r>
      <w:proofErr w:type="gramEnd"/>
      <w:r w:rsidRPr="00752BAE">
        <w:rPr>
          <w:rFonts w:ascii="Arial" w:eastAsia="Times New Roman" w:hAnsi="Arial" w:cs="Arial"/>
          <w:sz w:val="24"/>
          <w:szCs w:val="24"/>
        </w:rPr>
        <w:t> –</w:t>
      </w:r>
      <w:r w:rsidRPr="00752BAE">
        <w:rPr>
          <w:rFonts w:ascii="Sylfaen" w:eastAsia="Times New Roman" w:hAnsi="Sylfaen" w:cs="Times New Roman"/>
          <w:sz w:val="24"/>
          <w:szCs w:val="24"/>
        </w:rPr>
        <w:t>განსაკუთრებით სიმსივნის გარშემო განვითარებული პარაზიტებისწინააღმდეგ</w:t>
      </w:r>
      <w:r w:rsidRPr="00752BAE">
        <w:rPr>
          <w:rFonts w:ascii="Arial" w:eastAsia="Times New Roman" w:hAnsi="Arial" w:cs="Arial"/>
          <w:sz w:val="24"/>
          <w:szCs w:val="24"/>
        </w:rPr>
        <w:t>;</w:t>
      </w:r>
      <w:r w:rsidRPr="00752BAE">
        <w:rPr>
          <w:rFonts w:ascii="Arial" w:eastAsia="Times New Roman" w:hAnsi="Arial" w:cs="Arial"/>
          <w:sz w:val="24"/>
          <w:szCs w:val="24"/>
        </w:rPr>
        <w:br/>
        <w:t>4. </w:t>
      </w:r>
      <w:proofErr w:type="gramStart"/>
      <w:r w:rsidRPr="00752BAE">
        <w:rPr>
          <w:rFonts w:ascii="Sylfaen" w:eastAsia="Times New Roman" w:hAnsi="Sylfaen" w:cs="Times New Roman"/>
          <w:sz w:val="24"/>
          <w:szCs w:val="24"/>
        </w:rPr>
        <w:t>ანტივირუსული</w:t>
      </w:r>
      <w:proofErr w:type="gramEnd"/>
      <w:r w:rsidRPr="00752BAE">
        <w:rPr>
          <w:rFonts w:ascii="Arial" w:eastAsia="Times New Roman" w:hAnsi="Arial" w:cs="Arial"/>
          <w:sz w:val="24"/>
          <w:szCs w:val="24"/>
        </w:rPr>
        <w:t>;</w:t>
      </w:r>
      <w:r w:rsidRPr="00752BAE">
        <w:rPr>
          <w:rFonts w:ascii="Arial" w:eastAsia="Times New Roman" w:hAnsi="Arial" w:cs="Arial"/>
          <w:sz w:val="24"/>
          <w:szCs w:val="24"/>
        </w:rPr>
        <w:br/>
        <w:t>5. </w:t>
      </w:r>
      <w:proofErr w:type="gramStart"/>
      <w:r w:rsidRPr="00752BAE">
        <w:rPr>
          <w:rFonts w:ascii="Sylfaen" w:eastAsia="Times New Roman" w:hAnsi="Sylfaen" w:cs="Times New Roman"/>
          <w:sz w:val="24"/>
          <w:szCs w:val="24"/>
        </w:rPr>
        <w:t>ანტიდეპრესანტული</w:t>
      </w:r>
      <w:proofErr w:type="gramEnd"/>
      <w:r w:rsidRPr="00752BAE">
        <w:rPr>
          <w:rFonts w:ascii="Arial" w:eastAsia="Times New Roman" w:hAnsi="Arial" w:cs="Arial"/>
          <w:sz w:val="24"/>
          <w:szCs w:val="24"/>
        </w:rPr>
        <w:t>;</w:t>
      </w:r>
      <w:r w:rsidRPr="00752BAE">
        <w:rPr>
          <w:rFonts w:ascii="Arial" w:eastAsia="Times New Roman" w:hAnsi="Arial" w:cs="Arial"/>
          <w:sz w:val="24"/>
          <w:szCs w:val="24"/>
        </w:rPr>
        <w:br/>
        <w:t>6. </w:t>
      </w:r>
      <w:proofErr w:type="gramStart"/>
      <w:r w:rsidRPr="00752BAE">
        <w:rPr>
          <w:rFonts w:ascii="Sylfaen" w:eastAsia="Times New Roman" w:hAnsi="Sylfaen" w:cs="Times New Roman"/>
          <w:sz w:val="24"/>
          <w:szCs w:val="24"/>
        </w:rPr>
        <w:t>ანტირევმატული</w:t>
      </w:r>
      <w:proofErr w:type="gramEnd"/>
      <w:r w:rsidRPr="00752BAE">
        <w:rPr>
          <w:rFonts w:ascii="Arial" w:eastAsia="Times New Roman" w:hAnsi="Arial" w:cs="Arial"/>
          <w:sz w:val="24"/>
          <w:szCs w:val="24"/>
        </w:rPr>
        <w:t>;</w:t>
      </w:r>
      <w:r w:rsidRPr="00752BAE">
        <w:rPr>
          <w:rFonts w:ascii="Arial" w:eastAsia="Times New Roman" w:hAnsi="Arial" w:cs="Arial"/>
          <w:sz w:val="24"/>
          <w:szCs w:val="24"/>
        </w:rPr>
        <w:br/>
        <w:t>7. </w:t>
      </w:r>
      <w:r w:rsidRPr="00752BAE">
        <w:rPr>
          <w:rFonts w:ascii="Sylfaen" w:eastAsia="Times New Roman" w:hAnsi="Sylfaen" w:cs="Times New Roman"/>
          <w:sz w:val="24"/>
          <w:szCs w:val="24"/>
        </w:rPr>
        <w:t>არტერიული</w:t>
      </w:r>
      <w:proofErr w:type="gramStart"/>
      <w:r w:rsidRPr="00752BAE">
        <w:rPr>
          <w:rFonts w:ascii="Sylfaen" w:eastAsia="Times New Roman" w:hAnsi="Sylfaen" w:cs="Times New Roman"/>
          <w:sz w:val="24"/>
          <w:szCs w:val="24"/>
        </w:rPr>
        <w:t>  წნევის</w:t>
      </w:r>
      <w:proofErr w:type="gramEnd"/>
      <w:r w:rsidRPr="00752BAE">
        <w:rPr>
          <w:rFonts w:ascii="Sylfaen" w:eastAsia="Times New Roman" w:hAnsi="Sylfaen" w:cs="Times New Roman"/>
          <w:sz w:val="24"/>
          <w:szCs w:val="24"/>
        </w:rPr>
        <w:t> დამარეგულირებელი</w:t>
      </w:r>
      <w:r w:rsidRPr="00752BAE">
        <w:rPr>
          <w:rFonts w:ascii="Arial" w:eastAsia="Times New Roman" w:hAnsi="Arial" w:cs="Arial"/>
          <w:sz w:val="24"/>
          <w:szCs w:val="24"/>
        </w:rPr>
        <w:t>;</w:t>
      </w:r>
      <w:r w:rsidRPr="00752BAE">
        <w:rPr>
          <w:rFonts w:ascii="Arial" w:eastAsia="Times New Roman" w:hAnsi="Arial" w:cs="Arial"/>
          <w:sz w:val="24"/>
          <w:szCs w:val="24"/>
        </w:rPr>
        <w:br/>
        <w:t>8. </w:t>
      </w:r>
      <w:proofErr w:type="gramStart"/>
      <w:r w:rsidRPr="00752BAE">
        <w:rPr>
          <w:rFonts w:ascii="Sylfaen" w:eastAsia="Times New Roman" w:hAnsi="Sylfaen" w:cs="Times New Roman"/>
          <w:sz w:val="24"/>
          <w:szCs w:val="24"/>
        </w:rPr>
        <w:t>იმუნომასტიმულირებელი</w:t>
      </w:r>
      <w:proofErr w:type="gramEnd"/>
      <w:r w:rsidRPr="00752BAE">
        <w:rPr>
          <w:rFonts w:ascii="Arial" w:eastAsia="Times New Roman" w:hAnsi="Arial" w:cs="Arial"/>
          <w:sz w:val="24"/>
          <w:szCs w:val="24"/>
        </w:rPr>
        <w:t>;</w:t>
      </w:r>
      <w:r w:rsidRPr="00752BAE">
        <w:rPr>
          <w:rFonts w:ascii="Arial" w:eastAsia="Times New Roman" w:hAnsi="Arial" w:cs="Arial"/>
          <w:sz w:val="24"/>
          <w:szCs w:val="24"/>
        </w:rPr>
        <w:br/>
        <w:t>9.  </w:t>
      </w:r>
      <w:proofErr w:type="gramStart"/>
      <w:r w:rsidRPr="00752BAE">
        <w:rPr>
          <w:rFonts w:ascii="Sylfaen" w:eastAsia="Times New Roman" w:hAnsi="Sylfaen" w:cs="Times New Roman"/>
          <w:sz w:val="24"/>
          <w:szCs w:val="24"/>
        </w:rPr>
        <w:t>გენომოდიფიცირებული</w:t>
      </w:r>
      <w:proofErr w:type="gramEnd"/>
      <w:r w:rsidRPr="00752BAE">
        <w:rPr>
          <w:rFonts w:ascii="Sylfaen" w:eastAsia="Times New Roman" w:hAnsi="Sylfaen" w:cs="Times New Roman"/>
          <w:sz w:val="24"/>
          <w:szCs w:val="24"/>
        </w:rPr>
        <w:t> პროდუქტებით  გარემო დაბინძურებული პროდუქტებით და რადიაციით გამოწვეულიონკოლოგიური დაავადებების პროფილაქტიკური</w:t>
      </w:r>
      <w:r w:rsidRPr="00752BAE">
        <w:rPr>
          <w:rFonts w:ascii="Arial" w:eastAsia="Times New Roman" w:hAnsi="Arial" w:cs="Arial"/>
          <w:sz w:val="24"/>
          <w:szCs w:val="24"/>
        </w:rPr>
        <w:t>   </w:t>
      </w:r>
      <w:r w:rsidRPr="00752BAE">
        <w:rPr>
          <w:rFonts w:ascii="Sylfaen" w:eastAsia="Times New Roman" w:hAnsi="Sylfaen" w:cs="Times New Roman"/>
          <w:sz w:val="24"/>
          <w:szCs w:val="24"/>
        </w:rPr>
        <w:t>მოქმედება</w:t>
      </w:r>
      <w:r w:rsidRPr="00752BAE">
        <w:rPr>
          <w:rFonts w:ascii="Arial" w:eastAsia="Times New Roman" w:hAnsi="Arial" w:cs="Arial"/>
          <w:sz w:val="24"/>
          <w:szCs w:val="24"/>
        </w:rPr>
        <w:t>.</w:t>
      </w:r>
      <w:r w:rsidRPr="00752BAE">
        <w:rPr>
          <w:rFonts w:ascii="Arial" w:eastAsia="Times New Roman" w:hAnsi="Arial" w:cs="Arial"/>
          <w:sz w:val="24"/>
          <w:szCs w:val="24"/>
        </w:rPr>
        <w:br/>
        <w:t>10. </w:t>
      </w:r>
      <w:proofErr w:type="gramStart"/>
      <w:r w:rsidRPr="00752BAE">
        <w:rPr>
          <w:rFonts w:ascii="Sylfaen" w:eastAsia="Times New Roman" w:hAnsi="Sylfaen" w:cs="Times New Roman"/>
          <w:sz w:val="24"/>
          <w:szCs w:val="24"/>
        </w:rPr>
        <w:t>ღვიძლის</w:t>
      </w:r>
      <w:proofErr w:type="gramEnd"/>
      <w:r w:rsidRPr="00752BAE">
        <w:rPr>
          <w:rFonts w:ascii="Sylfaen" w:eastAsia="Times New Roman" w:hAnsi="Sylfaen" w:cs="Times New Roman"/>
          <w:sz w:val="24"/>
          <w:szCs w:val="24"/>
        </w:rPr>
        <w:t> დაავადებები</w:t>
      </w:r>
      <w:r w:rsidRPr="00752BAE">
        <w:rPr>
          <w:rFonts w:ascii="Arial" w:eastAsia="Times New Roman" w:hAnsi="Arial" w:cs="Arial"/>
          <w:sz w:val="24"/>
          <w:szCs w:val="24"/>
        </w:rPr>
        <w:br/>
        <w:t>11. </w:t>
      </w:r>
      <w:proofErr w:type="gramStart"/>
      <w:r w:rsidRPr="00752BAE">
        <w:rPr>
          <w:rFonts w:ascii="Sylfaen" w:eastAsia="Times New Roman" w:hAnsi="Sylfaen" w:cs="Times New Roman"/>
          <w:sz w:val="24"/>
          <w:szCs w:val="24"/>
        </w:rPr>
        <w:t>კანის</w:t>
      </w:r>
      <w:proofErr w:type="gramEnd"/>
      <w:r w:rsidRPr="00752BAE">
        <w:rPr>
          <w:rFonts w:ascii="Sylfaen" w:eastAsia="Times New Roman" w:hAnsi="Sylfaen" w:cs="Times New Roman"/>
          <w:sz w:val="24"/>
          <w:szCs w:val="24"/>
        </w:rPr>
        <w:t> დაავადებები</w:t>
      </w:r>
      <w:r w:rsidRPr="00752BAE">
        <w:rPr>
          <w:rFonts w:ascii="Arial" w:eastAsia="Times New Roman" w:hAnsi="Arial" w:cs="Arial"/>
          <w:sz w:val="24"/>
          <w:szCs w:val="24"/>
        </w:rPr>
        <w:t> (</w:t>
      </w:r>
      <w:r w:rsidRPr="00752BAE">
        <w:rPr>
          <w:rFonts w:ascii="Sylfaen" w:eastAsia="Times New Roman" w:hAnsi="Sylfaen" w:cs="Times New Roman"/>
          <w:sz w:val="24"/>
          <w:szCs w:val="24"/>
        </w:rPr>
        <w:t>ფსორიაზი</w:t>
      </w:r>
      <w:r w:rsidRPr="00752BAE">
        <w:rPr>
          <w:rFonts w:ascii="Arial" w:eastAsia="Times New Roman" w:hAnsi="Arial" w:cs="Arial"/>
          <w:sz w:val="24"/>
          <w:szCs w:val="24"/>
        </w:rPr>
        <w:t>, </w:t>
      </w:r>
      <w:r w:rsidRPr="00752BAE">
        <w:rPr>
          <w:rFonts w:ascii="Sylfaen" w:eastAsia="Times New Roman" w:hAnsi="Sylfaen" w:cs="Times New Roman"/>
          <w:sz w:val="24"/>
          <w:szCs w:val="24"/>
        </w:rPr>
        <w:t>სებორეა</w:t>
      </w:r>
      <w:r w:rsidRPr="00752BAE">
        <w:rPr>
          <w:rFonts w:ascii="Arial" w:eastAsia="Times New Roman" w:hAnsi="Arial" w:cs="Arial"/>
          <w:sz w:val="24"/>
          <w:szCs w:val="24"/>
        </w:rPr>
        <w:t>, </w:t>
      </w:r>
      <w:r w:rsidRPr="00752BAE">
        <w:rPr>
          <w:rFonts w:ascii="Sylfaen" w:eastAsia="Times New Roman" w:hAnsi="Sylfaen" w:cs="Times New Roman"/>
          <w:sz w:val="24"/>
          <w:szCs w:val="24"/>
        </w:rPr>
        <w:t>ჰერპესიდასხვა</w:t>
      </w:r>
      <w:r w:rsidRPr="00752BAE">
        <w:rPr>
          <w:rFonts w:ascii="Arial" w:eastAsia="Times New Roman" w:hAnsi="Arial" w:cs="Arial"/>
          <w:sz w:val="24"/>
          <w:szCs w:val="24"/>
        </w:rPr>
        <w:t>)</w:t>
      </w:r>
      <w:r w:rsidRPr="00752BAE">
        <w:rPr>
          <w:rFonts w:ascii="Arial" w:eastAsia="Times New Roman" w:hAnsi="Arial" w:cs="Arial"/>
          <w:sz w:val="24"/>
          <w:szCs w:val="24"/>
        </w:rPr>
        <w:br/>
        <w:t>12. </w:t>
      </w:r>
      <w:proofErr w:type="gramStart"/>
      <w:r w:rsidRPr="00752BAE">
        <w:rPr>
          <w:rFonts w:ascii="Sylfaen" w:eastAsia="Times New Roman" w:hAnsi="Sylfaen" w:cs="Times New Roman"/>
          <w:sz w:val="24"/>
          <w:szCs w:val="24"/>
        </w:rPr>
        <w:t>გაციების</w:t>
      </w:r>
      <w:proofErr w:type="gramEnd"/>
      <w:r w:rsidRPr="00752BAE">
        <w:rPr>
          <w:rFonts w:ascii="Arial" w:eastAsia="Times New Roman" w:hAnsi="Arial" w:cs="Arial"/>
          <w:sz w:val="24"/>
          <w:szCs w:val="24"/>
        </w:rPr>
        <w:t>, </w:t>
      </w:r>
      <w:r w:rsidRPr="00752BAE">
        <w:rPr>
          <w:rFonts w:ascii="Sylfaen" w:eastAsia="Times New Roman" w:hAnsi="Sylfaen" w:cs="Times New Roman"/>
          <w:sz w:val="24"/>
          <w:szCs w:val="24"/>
        </w:rPr>
        <w:t>გრიპის</w:t>
      </w:r>
      <w:r w:rsidRPr="00752BAE">
        <w:rPr>
          <w:rFonts w:ascii="Arial" w:eastAsia="Times New Roman" w:hAnsi="Arial" w:cs="Arial"/>
          <w:sz w:val="24"/>
          <w:szCs w:val="24"/>
        </w:rPr>
        <w:t>, </w:t>
      </w:r>
      <w:r w:rsidRPr="00752BAE">
        <w:rPr>
          <w:rFonts w:ascii="Sylfaen" w:eastAsia="Times New Roman" w:hAnsi="Sylfaen" w:cs="Times New Roman"/>
          <w:sz w:val="24"/>
          <w:szCs w:val="24"/>
        </w:rPr>
        <w:t>ხველისადაცხელებისსაწინააღმდეგო, ტუბერკულოზის</w:t>
      </w:r>
      <w:r w:rsidRPr="00752BAE">
        <w:rPr>
          <w:rFonts w:ascii="Arial" w:eastAsia="Times New Roman" w:hAnsi="Arial" w:cs="Arial"/>
          <w:sz w:val="24"/>
          <w:szCs w:val="24"/>
        </w:rPr>
        <w:br/>
        <w:t>13 . </w:t>
      </w:r>
      <w:proofErr w:type="gramStart"/>
      <w:r w:rsidRPr="00752BAE">
        <w:rPr>
          <w:rFonts w:ascii="Sylfaen" w:eastAsia="Times New Roman" w:hAnsi="Sylfaen" w:cs="Times New Roman"/>
          <w:sz w:val="24"/>
          <w:szCs w:val="24"/>
        </w:rPr>
        <w:t>ანტიდიაბეტური</w:t>
      </w:r>
      <w:proofErr w:type="gramEnd"/>
      <w:r w:rsidRPr="00752BAE">
        <w:rPr>
          <w:rFonts w:ascii="Arial" w:eastAsia="Times New Roman" w:hAnsi="Arial" w:cs="Arial"/>
          <w:sz w:val="24"/>
          <w:szCs w:val="24"/>
        </w:rPr>
        <w:br/>
        <w:t>14. </w:t>
      </w:r>
      <w:proofErr w:type="gramStart"/>
      <w:r w:rsidRPr="00752BAE">
        <w:rPr>
          <w:rFonts w:ascii="Sylfaen" w:eastAsia="Times New Roman" w:hAnsi="Sylfaen" w:cs="Times New Roman"/>
          <w:sz w:val="24"/>
          <w:szCs w:val="24"/>
        </w:rPr>
        <w:t>შეკრულობის</w:t>
      </w:r>
      <w:proofErr w:type="gramEnd"/>
      <w:r w:rsidRPr="00752BAE">
        <w:rPr>
          <w:rFonts w:ascii="Sylfaen" w:eastAsia="Times New Roman" w:hAnsi="Sylfaen" w:cs="Times New Roman"/>
          <w:sz w:val="24"/>
          <w:szCs w:val="24"/>
        </w:rPr>
        <w:t xml:space="preserve"> და ფაღარათის საწინააღმდეგო</w:t>
      </w:r>
      <w:r w:rsidRPr="00752BAE">
        <w:rPr>
          <w:rFonts w:ascii="Arial" w:eastAsia="Times New Roman" w:hAnsi="Arial" w:cs="Arial"/>
          <w:sz w:val="24"/>
          <w:szCs w:val="24"/>
        </w:rPr>
        <w:br/>
        <w:t>15 </w:t>
      </w:r>
      <w:r w:rsidRPr="00752BAE">
        <w:rPr>
          <w:rFonts w:ascii="Sylfaen" w:eastAsia="Times New Roman" w:hAnsi="Sylfaen" w:cs="Times New Roman"/>
          <w:sz w:val="24"/>
          <w:szCs w:val="24"/>
        </w:rPr>
        <w:t>ანტიასთმური</w:t>
      </w:r>
      <w:r w:rsidRPr="00752BAE">
        <w:rPr>
          <w:rFonts w:ascii="Arial" w:eastAsia="Times New Roman" w:hAnsi="Arial" w:cs="Arial"/>
          <w:sz w:val="24"/>
          <w:szCs w:val="24"/>
        </w:rPr>
        <w:br/>
        <w:t>16. </w:t>
      </w:r>
      <w:proofErr w:type="gramStart"/>
      <w:r w:rsidRPr="00752BAE">
        <w:rPr>
          <w:rFonts w:ascii="Sylfaen" w:eastAsia="Times New Roman" w:hAnsi="Sylfaen" w:cs="Times New Roman"/>
          <w:sz w:val="24"/>
          <w:szCs w:val="24"/>
        </w:rPr>
        <w:t>ანტიმიკრობული</w:t>
      </w:r>
      <w:proofErr w:type="gramEnd"/>
      <w:r w:rsidRPr="00752BAE">
        <w:rPr>
          <w:rFonts w:ascii="Arial" w:eastAsia="Times New Roman" w:hAnsi="Arial" w:cs="Arial"/>
          <w:sz w:val="24"/>
          <w:szCs w:val="24"/>
        </w:rPr>
        <w:br/>
      </w:r>
      <w:r w:rsidRPr="00752BAE">
        <w:rPr>
          <w:rFonts w:ascii="Arial" w:eastAsia="Times New Roman" w:hAnsi="Arial" w:cs="Arial"/>
          <w:sz w:val="24"/>
          <w:szCs w:val="24"/>
        </w:rPr>
        <w:lastRenderedPageBreak/>
        <w:t>17. </w:t>
      </w:r>
      <w:proofErr w:type="gramStart"/>
      <w:r w:rsidRPr="00752BAE">
        <w:rPr>
          <w:rFonts w:ascii="Sylfaen" w:eastAsia="Times New Roman" w:hAnsi="Sylfaen" w:cs="Times New Roman"/>
          <w:sz w:val="24"/>
          <w:szCs w:val="24"/>
        </w:rPr>
        <w:t>საჭმლისმონელები</w:t>
      </w:r>
      <w:proofErr w:type="gramEnd"/>
      <w:r w:rsidRPr="00752BAE">
        <w:rPr>
          <w:rFonts w:ascii="Sylfaen" w:eastAsia="Times New Roman" w:hAnsi="Sylfaen" w:cs="Times New Roman"/>
          <w:sz w:val="24"/>
          <w:szCs w:val="24"/>
        </w:rPr>
        <w:t xml:space="preserve"> პროცესის მარეგულირებელი, ზედმეტ ცხიმების და ტრიგლიცერიდების გამანეიტრალებელი</w:t>
      </w:r>
      <w:r w:rsidRPr="00752BAE">
        <w:rPr>
          <w:rFonts w:ascii="Arial" w:eastAsia="Times New Roman" w:hAnsi="Arial" w:cs="Arial"/>
          <w:sz w:val="24"/>
          <w:szCs w:val="24"/>
        </w:rPr>
        <w:t>,   </w:t>
      </w:r>
      <w:r w:rsidRPr="00752BAE">
        <w:rPr>
          <w:rFonts w:ascii="Sylfaen" w:eastAsia="Times New Roman" w:hAnsi="Sylfaen" w:cs="Times New Roman"/>
          <w:sz w:val="24"/>
          <w:szCs w:val="24"/>
        </w:rPr>
        <w:t>ქიმიოთერაპიით გამოწვეულ</w:t>
      </w:r>
      <w:r w:rsidRPr="00752BAE">
        <w:rPr>
          <w:rFonts w:ascii="Arial" w:eastAsia="Times New Roman" w:hAnsi="Arial" w:cs="Arial"/>
          <w:sz w:val="24"/>
          <w:szCs w:val="24"/>
        </w:rPr>
        <w:t>  </w:t>
      </w:r>
      <w:r w:rsidRPr="00752BAE">
        <w:rPr>
          <w:rFonts w:ascii="Sylfaen" w:eastAsia="Times New Roman" w:hAnsi="Sylfaen" w:cs="Times New Roman"/>
          <w:sz w:val="24"/>
          <w:szCs w:val="24"/>
        </w:rPr>
        <w:t>კუჭ</w:t>
      </w:r>
      <w:r w:rsidRPr="00752BAE">
        <w:rPr>
          <w:rFonts w:ascii="Arial" w:eastAsia="Times New Roman" w:hAnsi="Arial" w:cs="Arial"/>
          <w:sz w:val="24"/>
          <w:szCs w:val="24"/>
        </w:rPr>
        <w:t>–</w:t>
      </w:r>
      <w:r w:rsidRPr="00752BAE">
        <w:rPr>
          <w:rFonts w:ascii="Sylfaen" w:eastAsia="Times New Roman" w:hAnsi="Sylfaen" w:cs="Times New Roman"/>
          <w:sz w:val="24"/>
          <w:szCs w:val="24"/>
        </w:rPr>
        <w:t>ნაწლავის ტრაქტით გამოწვეულ დაზიანებების სამკურნალო</w:t>
      </w:r>
      <w:r w:rsidRPr="00752BAE">
        <w:rPr>
          <w:rFonts w:ascii="Arial" w:eastAsia="Times New Roman" w:hAnsi="Arial" w:cs="Arial"/>
          <w:sz w:val="24"/>
          <w:szCs w:val="24"/>
        </w:rPr>
        <w:t>.</w:t>
      </w:r>
    </w:p>
    <w:p w:rsidR="00752BAE" w:rsidRPr="00752BAE" w:rsidRDefault="00752BAE" w:rsidP="00752BAE">
      <w:pPr>
        <w:shd w:val="clear" w:color="auto" w:fill="FFFFFF"/>
        <w:spacing w:after="225" w:line="405" w:lineRule="atLeast"/>
        <w:rPr>
          <w:rFonts w:ascii="Helvetica" w:eastAsia="Times New Roman" w:hAnsi="Helvetica" w:cs="Times New Roman"/>
          <w:sz w:val="21"/>
          <w:szCs w:val="21"/>
        </w:rPr>
      </w:pPr>
      <w:r w:rsidRPr="00752BAE">
        <w:rPr>
          <w:rFonts w:ascii="Arial" w:eastAsia="Times New Roman" w:hAnsi="Arial" w:cs="Arial"/>
          <w:sz w:val="24"/>
          <w:szCs w:val="24"/>
        </w:rPr>
        <w:t>18. </w:t>
      </w:r>
      <w:proofErr w:type="gramStart"/>
      <w:r w:rsidRPr="00752BAE">
        <w:rPr>
          <w:rFonts w:ascii="Sylfaen" w:eastAsia="Times New Roman" w:hAnsi="Sylfaen" w:cs="Times New Roman"/>
          <w:sz w:val="24"/>
          <w:szCs w:val="24"/>
        </w:rPr>
        <w:t>განწყობას</w:t>
      </w:r>
      <w:proofErr w:type="gramEnd"/>
      <w:r w:rsidRPr="00752BAE">
        <w:rPr>
          <w:rFonts w:ascii="Arial" w:eastAsia="Times New Roman" w:hAnsi="Arial" w:cs="Arial"/>
          <w:sz w:val="24"/>
          <w:szCs w:val="24"/>
        </w:rPr>
        <w:t> (</w:t>
      </w:r>
      <w:r w:rsidRPr="00752BAE">
        <w:rPr>
          <w:rFonts w:ascii="Sylfaen" w:eastAsia="Times New Roman" w:hAnsi="Sylfaen" w:cs="Times New Roman"/>
          <w:sz w:val="24"/>
          <w:szCs w:val="24"/>
        </w:rPr>
        <w:t>ხასიათის</w:t>
      </w:r>
      <w:r w:rsidRPr="00752BAE">
        <w:rPr>
          <w:rFonts w:ascii="Arial" w:eastAsia="Times New Roman" w:hAnsi="Arial" w:cs="Arial"/>
          <w:sz w:val="24"/>
          <w:szCs w:val="24"/>
        </w:rPr>
        <w:t>)</w:t>
      </w:r>
      <w:r w:rsidRPr="00752BAE">
        <w:rPr>
          <w:rFonts w:ascii="Sylfaen" w:eastAsia="Times New Roman" w:hAnsi="Sylfaen" w:cs="Times New Roman"/>
          <w:sz w:val="24"/>
          <w:szCs w:val="24"/>
        </w:rPr>
        <w:t> ამამაღლებელი</w:t>
      </w:r>
    </w:p>
    <w:p w:rsidR="00752BAE" w:rsidRPr="00752BAE" w:rsidRDefault="00752BAE" w:rsidP="00752BAE">
      <w:pPr>
        <w:shd w:val="clear" w:color="auto" w:fill="FFFFFF"/>
        <w:spacing w:after="225" w:line="405" w:lineRule="atLeast"/>
        <w:rPr>
          <w:rFonts w:ascii="Helvetica" w:eastAsia="Times New Roman" w:hAnsi="Helvetica" w:cs="Times New Roman"/>
          <w:sz w:val="21"/>
          <w:szCs w:val="21"/>
        </w:rPr>
      </w:pPr>
      <w:proofErr w:type="gramStart"/>
      <w:r w:rsidRPr="00752BAE">
        <w:rPr>
          <w:rFonts w:ascii="Sylfaen" w:eastAsia="Times New Roman" w:hAnsi="Sylfaen" w:cs="Times New Roman"/>
          <w:b/>
          <w:bCs/>
          <w:sz w:val="24"/>
          <w:szCs w:val="24"/>
        </w:rPr>
        <w:t>შესაბამისად</w:t>
      </w:r>
      <w:proofErr w:type="gramEnd"/>
      <w:r w:rsidRPr="00752BAE">
        <w:rPr>
          <w:rFonts w:ascii="Sylfaen" w:eastAsia="Times New Roman" w:hAnsi="Sylfaen" w:cs="Times New Roman"/>
          <w:b/>
          <w:bCs/>
          <w:sz w:val="24"/>
          <w:szCs w:val="24"/>
        </w:rPr>
        <w:t xml:space="preserve"> მას იყენებენ აღნიშნული დაავადებების სამკურნალოდ</w:t>
      </w:r>
    </w:p>
    <w:p w:rsidR="000F5B0C" w:rsidRPr="0076438F" w:rsidRDefault="000F5B0C" w:rsidP="00752BAE">
      <w:pPr>
        <w:pStyle w:val="NormalWeb"/>
        <w:shd w:val="clear" w:color="auto" w:fill="FFFFFF"/>
        <w:rPr>
          <w:rFonts w:ascii="Arial" w:hAnsi="Arial" w:cs="Arial"/>
          <w:color w:val="000000"/>
          <w:sz w:val="18"/>
          <w:szCs w:val="18"/>
        </w:rPr>
      </w:pPr>
    </w:p>
    <w:p w:rsidR="00705EEF" w:rsidRDefault="00D03CFB" w:rsidP="0076478C">
      <w:pPr>
        <w:rPr>
          <w:rFonts w:ascii="Sylfaen" w:hAnsi="Sylfaen"/>
          <w:color w:val="C00000"/>
          <w:lang w:val="fi-FI"/>
        </w:rPr>
      </w:pPr>
      <w:r w:rsidRPr="004F2273">
        <w:rPr>
          <w:rFonts w:ascii="Sylfaen" w:hAnsi="Sylfaen"/>
          <w:b/>
          <w:color w:val="FF0000"/>
          <w:sz w:val="32"/>
          <w:szCs w:val="32"/>
          <w:lang w:val="fi-FI"/>
        </w:rPr>
        <w:br/>
      </w:r>
      <w:r w:rsidR="004F2273" w:rsidRPr="0021296F">
        <w:rPr>
          <w:rFonts w:ascii="Sylfaen" w:hAnsi="Sylfaen"/>
          <w:b/>
          <w:sz w:val="32"/>
          <w:szCs w:val="32"/>
          <w:lang w:val="fi-FI"/>
        </w:rPr>
        <w:t>რამდენად სანდოა ინფორმაციები გრავიოლას შესახებ?</w:t>
      </w:r>
      <w:r w:rsidRPr="0021296F">
        <w:rPr>
          <w:rFonts w:ascii="Sylfaen" w:hAnsi="Sylfaen"/>
          <w:b/>
          <w:lang w:val="fi-FI"/>
        </w:rPr>
        <w:br/>
      </w:r>
    </w:p>
    <w:p w:rsidR="00822101" w:rsidRPr="0021296F" w:rsidRDefault="00705EEF" w:rsidP="00A25662">
      <w:pPr>
        <w:rPr>
          <w:rFonts w:ascii="Sylfaen" w:hAnsi="Sylfaen"/>
          <w:lang w:val="ka-GE"/>
        </w:rPr>
      </w:pPr>
      <w:r w:rsidRPr="0021296F">
        <w:rPr>
          <w:rFonts w:ascii="Sylfaen" w:hAnsi="Sylfaen"/>
          <w:lang w:val="ka-GE"/>
        </w:rPr>
        <w:t>საქართველოში გრავიოლას შესახებ ინფორმაცია შემოვიდა 1 წლის წინ საინფორმაციო საიტების საშუალებით. საზღვარგარეთ კი მას დიდი ხანია იყენებენ, როგორც ანტიკანცეროგრნულ საშუალებას ბიოაქტიური დანამატის სახით, რომელიც არ საჭიროებს ექ</w:t>
      </w:r>
      <w:r w:rsidR="009C1F50" w:rsidRPr="0021296F">
        <w:rPr>
          <w:rFonts w:ascii="Sylfaen" w:hAnsi="Sylfaen"/>
          <w:lang w:val="ka-GE"/>
        </w:rPr>
        <w:t>ი</w:t>
      </w:r>
      <w:r w:rsidRPr="0021296F">
        <w:rPr>
          <w:rFonts w:ascii="Sylfaen" w:hAnsi="Sylfaen"/>
          <w:lang w:val="ka-GE"/>
        </w:rPr>
        <w:t>მის მიერ გამოწერილ რეცეპტს. გრავიოლას შესახებ ინფორმაცია შეიძლება დავყოთ 2 ჯგუფად</w:t>
      </w:r>
      <w:r w:rsidR="00822101" w:rsidRPr="0021296F">
        <w:rPr>
          <w:rFonts w:ascii="Sylfaen" w:hAnsi="Sylfaen"/>
          <w:lang w:val="ka-GE"/>
        </w:rPr>
        <w:t xml:space="preserve">, </w:t>
      </w:r>
      <w:r w:rsidRPr="0021296F">
        <w:rPr>
          <w:rFonts w:ascii="Sylfaen" w:hAnsi="Sylfaen"/>
          <w:lang w:val="ka-GE"/>
        </w:rPr>
        <w:t xml:space="preserve"> ფაქტებად და მითებად. არსებობს უტყუარი </w:t>
      </w:r>
      <w:r w:rsidR="0076478C" w:rsidRPr="0021296F">
        <w:rPr>
          <w:rFonts w:ascii="Sylfaen" w:hAnsi="Sylfaen"/>
          <w:lang w:val="ka-GE"/>
        </w:rPr>
        <w:t>ფაქტებ</w:t>
      </w:r>
      <w:r w:rsidRPr="0021296F">
        <w:rPr>
          <w:rFonts w:ascii="Sylfaen" w:hAnsi="Sylfaen"/>
          <w:lang w:val="ka-GE"/>
        </w:rPr>
        <w:t>ი</w:t>
      </w:r>
      <w:r w:rsidR="00822101" w:rsidRPr="0021296F">
        <w:rPr>
          <w:rFonts w:ascii="Sylfaen" w:hAnsi="Sylfaen"/>
          <w:lang w:val="ka-GE"/>
        </w:rPr>
        <w:t>,</w:t>
      </w:r>
      <w:r w:rsidRPr="0021296F">
        <w:rPr>
          <w:rFonts w:ascii="Sylfaen" w:hAnsi="Sylfaen"/>
          <w:lang w:val="ka-GE"/>
        </w:rPr>
        <w:t xml:space="preserve"> რომელსაც ვერც ერთი მეცნიერი გვერდს ვერ აუვლის. მათ მიეკუთვნება </w:t>
      </w:r>
      <w:r w:rsidR="0076478C" w:rsidRPr="0021296F">
        <w:rPr>
          <w:rFonts w:ascii="Sylfaen" w:hAnsi="Sylfaen"/>
          <w:lang w:val="ka-GE"/>
        </w:rPr>
        <w:t xml:space="preserve">გრავიოლაზე ჩატარებული არც თუ მცირე მასშტაბების კვლევები, რომელებიც გამოქვეყნებულია ცნობილ ამერიკულ ონკოლოგიურ </w:t>
      </w:r>
      <w:r w:rsidR="00822101" w:rsidRPr="0021296F">
        <w:rPr>
          <w:rFonts w:ascii="Sylfaen" w:hAnsi="Sylfaen"/>
          <w:lang w:val="ka-GE"/>
        </w:rPr>
        <w:t>ჟ</w:t>
      </w:r>
      <w:r w:rsidR="0076478C" w:rsidRPr="0021296F">
        <w:rPr>
          <w:rFonts w:ascii="Sylfaen" w:hAnsi="Sylfaen"/>
          <w:lang w:val="ka-GE"/>
        </w:rPr>
        <w:t xml:space="preserve">ურნალებში და </w:t>
      </w:r>
      <w:r w:rsidR="00822101" w:rsidRPr="0021296F">
        <w:rPr>
          <w:rFonts w:ascii="Sylfaen" w:hAnsi="Sylfaen"/>
          <w:lang w:val="ka-GE"/>
        </w:rPr>
        <w:t>აღიარებულია</w:t>
      </w:r>
      <w:r w:rsidR="0076478C" w:rsidRPr="0021296F">
        <w:rPr>
          <w:rFonts w:ascii="Sylfaen" w:hAnsi="Sylfaen"/>
          <w:lang w:val="ka-GE"/>
        </w:rPr>
        <w:t xml:space="preserve"> ამერიკაში ონკოლოგიური დარგის მთავარი ცენტრის </w:t>
      </w:r>
      <w:r w:rsidR="00822101" w:rsidRPr="0021296F">
        <w:rPr>
          <w:rFonts w:ascii="Sylfaen" w:hAnsi="Sylfaen"/>
          <w:lang w:val="ka-GE"/>
        </w:rPr>
        <w:t xml:space="preserve">, </w:t>
      </w:r>
      <w:r w:rsidR="009C1F50" w:rsidRPr="0021296F">
        <w:rPr>
          <w:rFonts w:ascii="Sylfaen" w:hAnsi="Sylfaen"/>
          <w:lang w:val="ka-GE"/>
        </w:rPr>
        <w:t>ნაციონალური</w:t>
      </w:r>
      <w:r w:rsidR="0076478C" w:rsidRPr="0021296F">
        <w:rPr>
          <w:rFonts w:ascii="Sylfaen" w:hAnsi="Sylfaen"/>
          <w:lang w:val="ka-GE"/>
        </w:rPr>
        <w:t xml:space="preserve"> ონკოლოგიური ცენტრის მიერ. ამ კვლევების პროტოკოლი განთავსებულია ინტერნეტში და შეუძლია იხილოს ყოველმა მსურველმა. ინტერნეტში განთავსებულია ცნობილი ამერიკელი ონკოლოგის პროფესორ ჯერი მაქლაფლინის ლექციები და ინტერვიუები გრავიოლას შესახებ. ეს ის პროფესორია</w:t>
      </w:r>
      <w:r w:rsidR="00822101" w:rsidRPr="0021296F">
        <w:rPr>
          <w:rFonts w:ascii="Sylfaen" w:hAnsi="Sylfaen"/>
          <w:lang w:val="ka-GE"/>
        </w:rPr>
        <w:t>,</w:t>
      </w:r>
      <w:r w:rsidR="0076478C" w:rsidRPr="0021296F">
        <w:rPr>
          <w:rFonts w:ascii="Sylfaen" w:hAnsi="Sylfaen"/>
          <w:lang w:val="ka-GE"/>
        </w:rPr>
        <w:t xml:space="preserve"> რომელმაც გრავიოლას მიუძღვნა თავის შემოქმედების 20 წელი. ინტერნეტში განთავსებულია აგრეთვე ცალკეული პიროვნებების გამოცდილება გრავიოლასგან კიბოს განკურნების შესახებ</w:t>
      </w:r>
      <w:r w:rsidR="00822101" w:rsidRPr="0021296F">
        <w:rPr>
          <w:rFonts w:ascii="Sylfaen" w:hAnsi="Sylfaen"/>
          <w:lang w:val="ka-GE"/>
        </w:rPr>
        <w:t>,</w:t>
      </w:r>
      <w:r w:rsidR="0076478C" w:rsidRPr="0021296F">
        <w:rPr>
          <w:rFonts w:ascii="Sylfaen" w:hAnsi="Sylfaen"/>
          <w:lang w:val="ka-GE"/>
        </w:rPr>
        <w:t xml:space="preserve"> სადაც მითითებულია ამ პიროვნებათა იდენტიფიკაცია, საცხოვრებელი ადგილი და ტელეფონი. გარდა ამ ინფორმაციისა ინტერნეტში საკმაო ადგილი უჭირავს მითებსაც: ამათგან ყველაზე გავრცელებულია ისტორია, რომ ე</w:t>
      </w:r>
      <w:r w:rsidR="00822101" w:rsidRPr="0021296F">
        <w:rPr>
          <w:rFonts w:ascii="Sylfaen" w:hAnsi="Sylfaen"/>
          <w:lang w:val="ka-GE"/>
        </w:rPr>
        <w:t>რ</w:t>
      </w:r>
      <w:r w:rsidR="0076478C" w:rsidRPr="0021296F">
        <w:rPr>
          <w:rFonts w:ascii="Sylfaen" w:hAnsi="Sylfaen"/>
          <w:lang w:val="ka-GE"/>
        </w:rPr>
        <w:t xml:space="preserve">თი ცნობილი კომპანია საიდუმლოდ აწარმოებდა გრავიოლასგან ხელოვნური გზით კიბოს საწინააღმდეგო პრეპარატის მიღებასს 8 წლის განმავლობაში, მაგრამ </w:t>
      </w:r>
      <w:r w:rsidR="005E6890" w:rsidRPr="0021296F">
        <w:rPr>
          <w:rFonts w:ascii="Sylfaen" w:hAnsi="Sylfaen"/>
          <w:lang w:val="ka-GE"/>
        </w:rPr>
        <w:t>შედეგი ვერ მიიღეს</w:t>
      </w:r>
      <w:r w:rsidR="00822101" w:rsidRPr="0021296F">
        <w:rPr>
          <w:rFonts w:ascii="Sylfaen" w:hAnsi="Sylfaen"/>
          <w:lang w:val="ka-GE"/>
        </w:rPr>
        <w:t>,</w:t>
      </w:r>
      <w:r w:rsidR="005E6890" w:rsidRPr="0021296F">
        <w:rPr>
          <w:rFonts w:ascii="Sylfaen" w:hAnsi="Sylfaen"/>
          <w:lang w:val="ka-GE"/>
        </w:rPr>
        <w:t xml:space="preserve"> რის შემდეგაც ამ პრეპარატზე მუშაობის გაგრძელ</w:t>
      </w:r>
      <w:r w:rsidR="00984FCF" w:rsidRPr="0021296F">
        <w:rPr>
          <w:rFonts w:ascii="Sylfaen" w:hAnsi="Sylfaen"/>
          <w:lang w:val="ka-GE"/>
        </w:rPr>
        <w:t>ე</w:t>
      </w:r>
      <w:r w:rsidR="005E6890" w:rsidRPr="0021296F">
        <w:rPr>
          <w:rFonts w:ascii="Sylfaen" w:hAnsi="Sylfaen"/>
          <w:lang w:val="ka-GE"/>
        </w:rPr>
        <w:t xml:space="preserve">ბა დროებით გადადეს და ჩატარებული სამუშაოები გაასაიდუმლეს. საიდუმლო ცნობილი გახდა, მაშინ როდესაც </w:t>
      </w:r>
      <w:r w:rsidR="0076478C" w:rsidRPr="0021296F">
        <w:rPr>
          <w:rFonts w:ascii="Sylfaen" w:hAnsi="Sylfaen"/>
          <w:lang w:val="ka-GE"/>
        </w:rPr>
        <w:t xml:space="preserve"> </w:t>
      </w:r>
      <w:r w:rsidR="005E6890" w:rsidRPr="0021296F">
        <w:rPr>
          <w:rFonts w:ascii="Sylfaen" w:hAnsi="Sylfaen"/>
          <w:lang w:val="ka-GE"/>
        </w:rPr>
        <w:t>კომპანიის მთავარ სპეციალისტს კონფლიქტი მოუვიდა კომპანიის პატრონებთან და დატოვა კომპანია.</w:t>
      </w:r>
      <w:r w:rsidR="00822101" w:rsidRPr="0021296F">
        <w:rPr>
          <w:rFonts w:ascii="Sylfaen" w:hAnsi="Sylfaen"/>
          <w:lang w:val="ka-GE"/>
        </w:rPr>
        <w:t>...</w:t>
      </w:r>
      <w:r w:rsidR="005E6890" w:rsidRPr="0021296F">
        <w:rPr>
          <w:rFonts w:ascii="Sylfaen" w:hAnsi="Sylfaen"/>
          <w:lang w:val="ka-GE"/>
        </w:rPr>
        <w:t xml:space="preserve"> ვინ იცის. </w:t>
      </w:r>
    </w:p>
    <w:p w:rsidR="005E6890" w:rsidRPr="0021296F" w:rsidRDefault="005E6890" w:rsidP="00A25662">
      <w:pPr>
        <w:rPr>
          <w:rFonts w:ascii="Sylfaen" w:hAnsi="Sylfaen"/>
          <w:lang w:val="ka-GE"/>
        </w:rPr>
      </w:pPr>
      <w:r w:rsidRPr="0021296F">
        <w:rPr>
          <w:rFonts w:ascii="Sylfaen" w:hAnsi="Sylfaen"/>
          <w:lang w:val="ka-GE"/>
        </w:rPr>
        <w:lastRenderedPageBreak/>
        <w:t>რა თქმა უნდა კიბოს წამალი არ დარჩებოდა ჩვეულებრივი „</w:t>
      </w:r>
      <w:r w:rsidR="00822101" w:rsidRPr="0021296F">
        <w:rPr>
          <w:rFonts w:ascii="Sylfaen" w:hAnsi="Sylfaen"/>
          <w:lang w:val="ka-GE"/>
        </w:rPr>
        <w:t>ჟ</w:t>
      </w:r>
      <w:r w:rsidRPr="0021296F">
        <w:rPr>
          <w:rFonts w:ascii="Sylfaen" w:hAnsi="Sylfaen"/>
          <w:lang w:val="ka-GE"/>
        </w:rPr>
        <w:t>ულიკ</w:t>
      </w:r>
      <w:r w:rsidR="00822101" w:rsidRPr="0021296F">
        <w:rPr>
          <w:rFonts w:ascii="Sylfaen" w:hAnsi="Sylfaen"/>
          <w:lang w:val="ka-GE"/>
        </w:rPr>
        <w:t>ე</w:t>
      </w:r>
      <w:r w:rsidRPr="0021296F">
        <w:rPr>
          <w:rFonts w:ascii="Sylfaen" w:hAnsi="Sylfaen"/>
          <w:lang w:val="ka-GE"/>
        </w:rPr>
        <w:t>ბის</w:t>
      </w:r>
      <w:r w:rsidR="00A123A7" w:rsidRPr="0021296F">
        <w:rPr>
          <w:rFonts w:ascii="Sylfaen" w:hAnsi="Sylfaen"/>
          <w:lang w:val="ka-GE"/>
        </w:rPr>
        <w:t>”</w:t>
      </w:r>
      <w:r w:rsidRPr="0021296F">
        <w:rPr>
          <w:rFonts w:ascii="Sylfaen" w:hAnsi="Sylfaen"/>
          <w:lang w:val="ka-GE"/>
        </w:rPr>
        <w:t xml:space="preserve"> ყურადღების მიღმა და ამიტომ ინტერნეტი სავსეა </w:t>
      </w:r>
      <w:r w:rsidR="00822101" w:rsidRPr="0021296F">
        <w:rPr>
          <w:rFonts w:ascii="Sylfaen" w:hAnsi="Sylfaen"/>
          <w:lang w:val="ka-GE"/>
        </w:rPr>
        <w:t>გრავიოლა</w:t>
      </w:r>
      <w:r w:rsidRPr="0021296F">
        <w:rPr>
          <w:rFonts w:ascii="Sylfaen" w:hAnsi="Sylfaen"/>
          <w:lang w:val="ka-GE"/>
        </w:rPr>
        <w:t xml:space="preserve">ს იაფფასიანი რეკლამებით, რომლებიც სახელის მოტანის მაგივრად სახელს უტეხავენ ამ პრეპარატს. </w:t>
      </w:r>
    </w:p>
    <w:p w:rsidR="005E6890" w:rsidRPr="0021296F" w:rsidRDefault="005E6890" w:rsidP="00A25662">
      <w:pPr>
        <w:rPr>
          <w:rFonts w:ascii="Sylfaen" w:hAnsi="Sylfaen"/>
          <w:b/>
          <w:color w:val="C00000"/>
          <w:lang w:val="ka-GE"/>
        </w:rPr>
      </w:pPr>
    </w:p>
    <w:p w:rsidR="005E6890" w:rsidRPr="0021296F" w:rsidRDefault="005E6890" w:rsidP="00A25662">
      <w:pPr>
        <w:rPr>
          <w:rFonts w:ascii="Sylfaen" w:hAnsi="Sylfaen"/>
          <w:b/>
          <w:lang w:val="ka-GE"/>
        </w:rPr>
      </w:pPr>
      <w:r w:rsidRPr="0021296F">
        <w:rPr>
          <w:rFonts w:ascii="Sylfaen" w:hAnsi="Sylfaen"/>
          <w:b/>
          <w:lang w:val="ka-GE"/>
        </w:rPr>
        <w:t>ბატონო დავით თუ ჩატარებულია ოფიციალური კვლევები და მიღებული დადებითი შედეგები, რატომ უგულველყოფენ ამ პრეპარატს ტრადიციული მედიცინა</w:t>
      </w:r>
      <w:r w:rsidR="00662FA8" w:rsidRPr="0021296F">
        <w:rPr>
          <w:rFonts w:ascii="Sylfaen" w:hAnsi="Sylfaen"/>
          <w:b/>
          <w:lang w:val="ka-GE"/>
        </w:rPr>
        <w:t xml:space="preserve">? </w:t>
      </w:r>
      <w:r w:rsidRPr="0021296F">
        <w:rPr>
          <w:rFonts w:ascii="Sylfaen" w:hAnsi="Sylfaen"/>
          <w:b/>
          <w:lang w:val="ka-GE"/>
        </w:rPr>
        <w:t xml:space="preserve"> </w:t>
      </w:r>
    </w:p>
    <w:p w:rsidR="00D61A2E" w:rsidRPr="0021296F" w:rsidRDefault="005E6890" w:rsidP="00E27371">
      <w:pPr>
        <w:spacing w:before="100" w:beforeAutospacing="1" w:after="100" w:afterAutospacing="1" w:line="240" w:lineRule="auto"/>
        <w:rPr>
          <w:rFonts w:ascii="Sylfaen" w:hAnsi="Sylfaen"/>
          <w:lang w:val="ka-GE"/>
        </w:rPr>
      </w:pPr>
      <w:r>
        <w:rPr>
          <w:rFonts w:ascii="Sylfaen" w:hAnsi="Sylfaen"/>
          <w:color w:val="C00000"/>
          <w:lang w:val="ka-GE"/>
        </w:rPr>
        <w:t xml:space="preserve"> </w:t>
      </w:r>
      <w:r w:rsidR="00F125D7" w:rsidRPr="0021296F">
        <w:rPr>
          <w:rFonts w:ascii="Sylfaen" w:hAnsi="Sylfaen"/>
          <w:lang w:val="ka-GE"/>
        </w:rPr>
        <w:t>მე</w:t>
      </w:r>
      <w:r w:rsidRPr="0021296F">
        <w:rPr>
          <w:rFonts w:ascii="Sylfaen" w:hAnsi="Sylfaen"/>
          <w:lang w:val="ka-GE"/>
        </w:rPr>
        <w:t xml:space="preserve"> ვერ ვიტყოდი</w:t>
      </w:r>
      <w:r w:rsidR="00822101" w:rsidRPr="0021296F">
        <w:rPr>
          <w:rFonts w:ascii="Sylfaen" w:hAnsi="Sylfaen"/>
          <w:lang w:val="ka-GE"/>
        </w:rPr>
        <w:t>,</w:t>
      </w:r>
      <w:r w:rsidRPr="0021296F">
        <w:rPr>
          <w:rFonts w:ascii="Sylfaen" w:hAnsi="Sylfaen"/>
          <w:lang w:val="ka-GE"/>
        </w:rPr>
        <w:t xml:space="preserve"> რომ ეს საშუალება უგულველ</w:t>
      </w:r>
      <w:r w:rsidR="00822101" w:rsidRPr="0021296F">
        <w:rPr>
          <w:rFonts w:ascii="Sylfaen" w:hAnsi="Sylfaen"/>
          <w:lang w:val="ka-GE"/>
        </w:rPr>
        <w:t>ებ</w:t>
      </w:r>
      <w:r w:rsidRPr="0021296F">
        <w:rPr>
          <w:rFonts w:ascii="Sylfaen" w:hAnsi="Sylfaen"/>
          <w:lang w:val="ka-GE"/>
        </w:rPr>
        <w:t>ყოფ</w:t>
      </w:r>
      <w:r w:rsidR="00822101" w:rsidRPr="0021296F">
        <w:rPr>
          <w:rFonts w:ascii="Sylfaen" w:hAnsi="Sylfaen"/>
          <w:lang w:val="ka-GE"/>
        </w:rPr>
        <w:t>ი</w:t>
      </w:r>
      <w:r w:rsidR="003848DB" w:rsidRPr="0021296F">
        <w:rPr>
          <w:rFonts w:ascii="Sylfaen" w:hAnsi="Sylfaen"/>
          <w:lang w:val="ka-GE"/>
        </w:rPr>
        <w:t>ლი</w:t>
      </w:r>
      <w:r w:rsidR="00662FA8" w:rsidRPr="0021296F">
        <w:rPr>
          <w:rFonts w:ascii="Sylfaen" w:hAnsi="Sylfaen"/>
          <w:lang w:val="ka-GE"/>
        </w:rPr>
        <w:t>ა</w:t>
      </w:r>
      <w:r w:rsidRPr="0021296F">
        <w:rPr>
          <w:rFonts w:ascii="Sylfaen" w:hAnsi="Sylfaen"/>
          <w:lang w:val="ka-GE"/>
        </w:rPr>
        <w:t xml:space="preserve"> ოფიციალური მედიცინის მიერ. ყველაფერს თავისი დრო აქვს. გრავიოლას </w:t>
      </w:r>
      <w:r w:rsidR="003848DB" w:rsidRPr="0021296F">
        <w:rPr>
          <w:rFonts w:ascii="Sylfaen" w:hAnsi="Sylfaen"/>
          <w:lang w:val="ka-GE"/>
        </w:rPr>
        <w:t>შ</w:t>
      </w:r>
      <w:r w:rsidRPr="0021296F">
        <w:rPr>
          <w:rFonts w:ascii="Sylfaen" w:hAnsi="Sylfaen"/>
          <w:lang w:val="ka-GE"/>
        </w:rPr>
        <w:t xml:space="preserve">ესახებ ოფიციალური კვლევები დაიწყო გასული საუკუნის 40 -იან წლებში. მაგრამ მასზე კვლევები </w:t>
      </w:r>
      <w:r w:rsidR="00822101" w:rsidRPr="0021296F">
        <w:rPr>
          <w:rFonts w:ascii="Sylfaen" w:hAnsi="Sylfaen"/>
          <w:lang w:val="ka-GE"/>
        </w:rPr>
        <w:t>განსაკუთრებით</w:t>
      </w:r>
      <w:r w:rsidRPr="0021296F">
        <w:rPr>
          <w:rFonts w:ascii="Sylfaen" w:hAnsi="Sylfaen"/>
          <w:lang w:val="ka-GE"/>
        </w:rPr>
        <w:t xml:space="preserve"> </w:t>
      </w:r>
      <w:r w:rsidR="00822101" w:rsidRPr="0021296F">
        <w:rPr>
          <w:rFonts w:ascii="Sylfaen" w:hAnsi="Sylfaen"/>
          <w:lang w:val="ka-GE"/>
        </w:rPr>
        <w:t>აქტი</w:t>
      </w:r>
      <w:r w:rsidRPr="0021296F">
        <w:rPr>
          <w:rFonts w:ascii="Sylfaen" w:hAnsi="Sylfaen"/>
          <w:lang w:val="ka-GE"/>
        </w:rPr>
        <w:t>ური გახდა მას</w:t>
      </w:r>
      <w:r w:rsidR="00822101" w:rsidRPr="0021296F">
        <w:rPr>
          <w:rFonts w:ascii="Sylfaen" w:hAnsi="Sylfaen"/>
          <w:lang w:val="ka-GE"/>
        </w:rPr>
        <w:t xml:space="preserve"> </w:t>
      </w:r>
      <w:r w:rsidRPr="0021296F">
        <w:rPr>
          <w:rFonts w:ascii="Sylfaen" w:hAnsi="Sylfaen"/>
          <w:lang w:val="ka-GE"/>
        </w:rPr>
        <w:t>შემდეგ</w:t>
      </w:r>
      <w:r w:rsidR="00822101" w:rsidRPr="0021296F">
        <w:rPr>
          <w:rFonts w:ascii="Sylfaen" w:hAnsi="Sylfaen"/>
          <w:lang w:val="ka-GE"/>
        </w:rPr>
        <w:t>,</w:t>
      </w:r>
      <w:r w:rsidRPr="0021296F">
        <w:rPr>
          <w:rFonts w:ascii="Sylfaen" w:hAnsi="Sylfaen"/>
          <w:lang w:val="ka-GE"/>
        </w:rPr>
        <w:t xml:space="preserve"> რაც</w:t>
      </w:r>
      <w:r w:rsidR="00822101" w:rsidRPr="0021296F">
        <w:rPr>
          <w:rFonts w:ascii="Sylfaen" w:hAnsi="Sylfaen"/>
          <w:lang w:val="ka-GE"/>
        </w:rPr>
        <w:t xml:space="preserve"> </w:t>
      </w:r>
      <w:r w:rsidR="00D61A2E" w:rsidRPr="0021296F">
        <w:rPr>
          <w:rFonts w:ascii="Sylfaen" w:hAnsi="Sylfaen"/>
          <w:lang w:val="ka-GE"/>
        </w:rPr>
        <w:t xml:space="preserve">ზემოთ აღნიშნულმა </w:t>
      </w:r>
      <w:r w:rsidRPr="0021296F">
        <w:rPr>
          <w:rFonts w:ascii="Sylfaen" w:hAnsi="Sylfaen"/>
          <w:lang w:val="ka-GE"/>
        </w:rPr>
        <w:t xml:space="preserve">  პროფესორმა </w:t>
      </w:r>
      <w:r w:rsidRPr="0021296F">
        <w:rPr>
          <w:rFonts w:ascii="Sylfaen" w:hAnsi="Sylfaen"/>
          <w:bCs/>
          <w:lang w:val="ka-GE"/>
        </w:rPr>
        <w:t>Dr. Jerry Mc Laughlin</w:t>
      </w:r>
      <w:r w:rsidRPr="0021296F">
        <w:rPr>
          <w:rFonts w:ascii="Sylfaen" w:hAnsi="Sylfaen"/>
          <w:lang w:val="ka-GE"/>
        </w:rPr>
        <w:t> –მა პედიუს უნივერსიტეტიდან, მცენარე </w:t>
      </w:r>
      <w:r w:rsidRPr="0021296F">
        <w:rPr>
          <w:rFonts w:ascii="Sylfaen" w:hAnsi="Sylfaen"/>
          <w:bCs/>
          <w:lang w:val="ka-GE"/>
        </w:rPr>
        <w:t>ANONACEA GRAVIOLA</w:t>
      </w:r>
      <w:r w:rsidRPr="0021296F">
        <w:rPr>
          <w:rFonts w:ascii="Sylfaen" w:hAnsi="Sylfaen"/>
          <w:lang w:val="ka-GE"/>
        </w:rPr>
        <w:t> გამოყო მძლავრი ანტიკარცენოგენული ნივთიერება</w:t>
      </w:r>
      <w:r w:rsidR="00D61A2E" w:rsidRPr="0021296F">
        <w:rPr>
          <w:rFonts w:ascii="Sylfaen" w:hAnsi="Sylfaen"/>
          <w:lang w:val="ka-GE"/>
        </w:rPr>
        <w:t xml:space="preserve"> ანონიას </w:t>
      </w:r>
      <w:r w:rsidRPr="0021296F">
        <w:rPr>
          <w:rFonts w:ascii="Sylfaen" w:hAnsi="Sylfaen" w:cs="Sylfaen"/>
          <w:bCs/>
          <w:lang w:val="ka-GE"/>
        </w:rPr>
        <w:t>აცეტოგენინი</w:t>
      </w:r>
      <w:r w:rsidRPr="0021296F">
        <w:rPr>
          <w:rFonts w:ascii="Sylfaen" w:hAnsi="Sylfaen"/>
          <w:bCs/>
          <w:lang w:val="ka-GE"/>
        </w:rPr>
        <w:t>.</w:t>
      </w:r>
      <w:r w:rsidR="003848DB" w:rsidRPr="0021296F">
        <w:rPr>
          <w:bCs/>
          <w:lang w:val="ka-GE"/>
        </w:rPr>
        <w:t xml:space="preserve"> </w:t>
      </w:r>
      <w:r w:rsidR="003848DB" w:rsidRPr="0021296F">
        <w:rPr>
          <w:rFonts w:ascii="Sylfaen" w:hAnsi="Sylfaen"/>
          <w:lang w:val="ka-GE"/>
        </w:rPr>
        <w:t xml:space="preserve">კვლევებმა, </w:t>
      </w:r>
      <w:r w:rsidR="00D61A2E" w:rsidRPr="0021296F">
        <w:rPr>
          <w:rFonts w:ascii="Sylfaen" w:hAnsi="Sylfaen"/>
          <w:lang w:val="ka-GE"/>
        </w:rPr>
        <w:t xml:space="preserve"> რომელიც გაგრძელდა ამერიკის ნაციონალურ კიბოს შემსწავლელ ინსტიტუტში დაამტკიცეს მისი ეფექტურობა, სწორი ნაწლავის და პროსტატას კიბოს წინააღმდეგ, ჯანმრთელობის ნაციონალური ცენტრი, მას გამოიყენებს აგრეთვე სხვა სახის კიბოს დროს </w:t>
      </w:r>
      <w:r w:rsidR="003848DB" w:rsidRPr="0021296F">
        <w:rPr>
          <w:rFonts w:ascii="Sylfaen" w:hAnsi="Sylfaen"/>
          <w:lang w:val="ka-GE"/>
        </w:rPr>
        <w:t>(</w:t>
      </w:r>
      <w:r w:rsidR="00D61A2E" w:rsidRPr="0021296F">
        <w:rPr>
          <w:rFonts w:ascii="Sylfaen" w:hAnsi="Sylfaen"/>
          <w:lang w:val="ka-GE"/>
        </w:rPr>
        <w:t>ღვიძლის თირკმელის და  მკერდის). კორეის კათოლიკური უნივერსიტეტის სამედიცინო მეცნიერებების  ფაკულტეტის მეცნიერებმა ჩაატარეს გრავიოლას წარმატებული</w:t>
      </w:r>
      <w:r w:rsidR="003848DB" w:rsidRPr="0021296F">
        <w:rPr>
          <w:rFonts w:ascii="Sylfaen" w:hAnsi="Sylfaen"/>
          <w:lang w:val="ka-GE"/>
        </w:rPr>
        <w:t xml:space="preserve"> </w:t>
      </w:r>
      <w:r w:rsidR="00D61A2E" w:rsidRPr="0021296F">
        <w:rPr>
          <w:rFonts w:ascii="Sylfaen" w:hAnsi="Sylfaen"/>
          <w:lang w:val="ka-GE"/>
        </w:rPr>
        <w:t xml:space="preserve">კვლევა   ადრიამიცინთან შედარებით ფილტვის კიბოს შემთხვევებში. </w:t>
      </w:r>
    </w:p>
    <w:p w:rsidR="003848DB" w:rsidRPr="0021296F" w:rsidRDefault="00D61A2E" w:rsidP="00A25662">
      <w:pPr>
        <w:rPr>
          <w:rFonts w:ascii="Sylfaen" w:hAnsi="Sylfaen"/>
          <w:highlight w:val="yellow"/>
          <w:lang w:val="ka-GE"/>
        </w:rPr>
      </w:pPr>
      <w:r w:rsidRPr="0021296F">
        <w:rPr>
          <w:rFonts w:ascii="Sylfaen" w:hAnsi="Sylfaen"/>
          <w:lang w:val="ka-GE"/>
        </w:rPr>
        <w:t>ამჟამად ინტენსიური კვლევები მიმდინარეოს</w:t>
      </w:r>
      <w:r w:rsidR="003848DB" w:rsidRPr="0021296F">
        <w:rPr>
          <w:rFonts w:ascii="Sylfaen" w:hAnsi="Sylfaen"/>
          <w:lang w:val="ka-GE"/>
        </w:rPr>
        <w:t>,</w:t>
      </w:r>
      <w:r w:rsidRPr="0021296F">
        <w:rPr>
          <w:rFonts w:ascii="Sylfaen" w:hAnsi="Sylfaen"/>
          <w:lang w:val="ka-GE"/>
        </w:rPr>
        <w:t xml:space="preserve"> რათა გრავიოლას ნედლი მასალიდან</w:t>
      </w:r>
      <w:r w:rsidR="003848DB" w:rsidRPr="0021296F">
        <w:rPr>
          <w:rFonts w:ascii="Sylfaen" w:hAnsi="Sylfaen"/>
          <w:lang w:val="ka-GE"/>
        </w:rPr>
        <w:t>,</w:t>
      </w:r>
      <w:r w:rsidRPr="0021296F">
        <w:rPr>
          <w:rFonts w:ascii="Sylfaen" w:hAnsi="Sylfaen"/>
          <w:lang w:val="ka-GE"/>
        </w:rPr>
        <w:t xml:space="preserve"> სადაც ანონიუს აცეტოგენინი პრობიოტიკის სახითაა, მიღებული იქნეს აქტიური </w:t>
      </w:r>
      <w:r w:rsidR="00F111C4" w:rsidRPr="0021296F">
        <w:rPr>
          <w:rFonts w:ascii="Sylfaen" w:hAnsi="Sylfaen"/>
          <w:lang w:val="ka-GE"/>
        </w:rPr>
        <w:t xml:space="preserve">აცეტოგენინი ჩვეულებრივი პრეპარატის სახით, რომლის დოზის კონტროლირება შესაძლებელი იქნება, ეს </w:t>
      </w:r>
      <w:r w:rsidR="003848DB" w:rsidRPr="0021296F">
        <w:rPr>
          <w:rFonts w:ascii="Sylfaen" w:hAnsi="Sylfaen"/>
          <w:lang w:val="ka-GE"/>
        </w:rPr>
        <w:t xml:space="preserve">იქნება იმის </w:t>
      </w:r>
      <w:r w:rsidR="00F111C4" w:rsidRPr="0021296F">
        <w:rPr>
          <w:rFonts w:ascii="Sylfaen" w:hAnsi="Sylfaen"/>
          <w:lang w:val="ka-GE"/>
        </w:rPr>
        <w:t>მსგავსი</w:t>
      </w:r>
      <w:r w:rsidR="003848DB" w:rsidRPr="0021296F">
        <w:rPr>
          <w:rFonts w:ascii="Sylfaen" w:hAnsi="Sylfaen"/>
          <w:lang w:val="ka-GE"/>
        </w:rPr>
        <w:t>,</w:t>
      </w:r>
      <w:r w:rsidR="00F111C4" w:rsidRPr="0021296F">
        <w:rPr>
          <w:rFonts w:ascii="Sylfaen" w:hAnsi="Sylfaen"/>
          <w:lang w:val="ka-GE"/>
        </w:rPr>
        <w:t xml:space="preserve"> როდესაც ქინაქინის ხის ქერქისგან </w:t>
      </w:r>
      <w:r w:rsidR="003848DB" w:rsidRPr="0021296F">
        <w:rPr>
          <w:rFonts w:ascii="Sylfaen" w:hAnsi="Sylfaen"/>
          <w:lang w:val="ka-GE"/>
        </w:rPr>
        <w:t>მიიღ</w:t>
      </w:r>
      <w:r w:rsidR="00F111C4" w:rsidRPr="0021296F">
        <w:rPr>
          <w:rFonts w:ascii="Sylfaen" w:hAnsi="Sylfaen"/>
          <w:lang w:val="ka-GE"/>
        </w:rPr>
        <w:t>ეს ქინიდინი, ან</w:t>
      </w:r>
      <w:r w:rsidR="001A35AD" w:rsidRPr="0021296F">
        <w:rPr>
          <w:rFonts w:ascii="Sylfaen" w:hAnsi="Sylfaen"/>
          <w:lang w:val="ka-GE"/>
        </w:rPr>
        <w:t xml:space="preserve"> სათით</w:t>
      </w:r>
      <w:r w:rsidR="00F111C4" w:rsidRPr="0021296F">
        <w:rPr>
          <w:rFonts w:ascii="Sylfaen" w:hAnsi="Sylfaen"/>
          <w:lang w:val="ka-GE"/>
        </w:rPr>
        <w:t>ურას მცენარიდან დიგოქსინი. მაგრამ სანამ აპ პრეპარატს შ</w:t>
      </w:r>
      <w:r w:rsidR="003848DB" w:rsidRPr="0021296F">
        <w:rPr>
          <w:rFonts w:ascii="Sylfaen" w:hAnsi="Sylfaen"/>
          <w:lang w:val="ka-GE"/>
        </w:rPr>
        <w:t xml:space="preserve">ექმნიან, </w:t>
      </w:r>
      <w:r w:rsidR="00F111C4" w:rsidRPr="0021296F">
        <w:rPr>
          <w:rFonts w:ascii="Sylfaen" w:hAnsi="Sylfaen"/>
          <w:lang w:val="ka-GE"/>
        </w:rPr>
        <w:t xml:space="preserve"> ხალხი ვერ ელოდება და სარგებლობს იმ სიკეთისგან რომელიც მათ ბუნებამ </w:t>
      </w:r>
      <w:r w:rsidR="003848DB" w:rsidRPr="0021296F">
        <w:rPr>
          <w:rFonts w:ascii="Sylfaen" w:hAnsi="Sylfaen"/>
          <w:lang w:val="ka-GE"/>
        </w:rPr>
        <w:t>თ</w:t>
      </w:r>
      <w:r w:rsidR="00F111C4" w:rsidRPr="0021296F">
        <w:rPr>
          <w:rFonts w:ascii="Sylfaen" w:hAnsi="Sylfaen"/>
          <w:lang w:val="ka-GE"/>
        </w:rPr>
        <w:t>ავად მისცა.</w:t>
      </w:r>
      <w:r w:rsidR="003F540A" w:rsidRPr="0021296F">
        <w:rPr>
          <w:rFonts w:ascii="Sylfaen" w:hAnsi="Sylfaen"/>
          <w:lang w:val="fi-FI"/>
        </w:rPr>
        <w:br/>
      </w:r>
    </w:p>
    <w:p w:rsidR="001A35AD" w:rsidRPr="0021296F" w:rsidRDefault="001A35AD" w:rsidP="00A25662">
      <w:pPr>
        <w:rPr>
          <w:rFonts w:ascii="Sylfaen" w:hAnsi="Sylfaen"/>
          <w:b/>
          <w:color w:val="FF0000"/>
          <w:lang w:val="ka-GE"/>
        </w:rPr>
      </w:pPr>
      <w:r w:rsidRPr="0021296F">
        <w:rPr>
          <w:rFonts w:ascii="Sylfaen" w:hAnsi="Sylfaen"/>
          <w:b/>
          <w:color w:val="FF0000"/>
          <w:lang w:val="ka-GE"/>
        </w:rPr>
        <w:t>ბატონო დავით თუ შეიძლება გრავიოლას გამოყენება ქიმიოთერაპიასთან და დასხივებასთან ერთად?</w:t>
      </w:r>
    </w:p>
    <w:p w:rsidR="00662FA8" w:rsidRDefault="001A35AD" w:rsidP="00A25662">
      <w:pPr>
        <w:rPr>
          <w:rFonts w:ascii="Sylfaen" w:hAnsi="Sylfaen"/>
          <w:color w:val="C00000"/>
          <w:lang w:val="ka-GE"/>
        </w:rPr>
      </w:pPr>
      <w:r w:rsidRPr="0039434B">
        <w:rPr>
          <w:rFonts w:ascii="Sylfaen" w:hAnsi="Sylfaen"/>
          <w:lang w:val="ka-GE"/>
        </w:rPr>
        <w:t>მე დავესეხები ბატონ ჯერი მაქლაფლინს</w:t>
      </w:r>
      <w:r w:rsidR="00662FA8" w:rsidRPr="0039434B">
        <w:rPr>
          <w:rFonts w:ascii="Sylfaen" w:hAnsi="Sylfaen"/>
          <w:lang w:val="ka-GE"/>
        </w:rPr>
        <w:t>,</w:t>
      </w:r>
      <w:r w:rsidRPr="0039434B">
        <w:rPr>
          <w:rFonts w:ascii="Sylfaen" w:hAnsi="Sylfaen"/>
          <w:lang w:val="ka-GE"/>
        </w:rPr>
        <w:t xml:space="preserve">  </w:t>
      </w:r>
      <w:r w:rsidR="002B05D5" w:rsidRPr="0039434B">
        <w:rPr>
          <w:rFonts w:ascii="Sylfaen" w:hAnsi="Sylfaen"/>
          <w:lang w:val="ka-GE"/>
        </w:rPr>
        <w:t>რომელი</w:t>
      </w:r>
      <w:r w:rsidR="00662FA8" w:rsidRPr="0039434B">
        <w:rPr>
          <w:rFonts w:ascii="Sylfaen" w:hAnsi="Sylfaen"/>
          <w:lang w:val="ka-GE"/>
        </w:rPr>
        <w:t>ც</w:t>
      </w:r>
      <w:r w:rsidRPr="0039434B">
        <w:rPr>
          <w:rFonts w:ascii="Sylfaen" w:hAnsi="Sylfaen"/>
          <w:lang w:val="ka-GE"/>
        </w:rPr>
        <w:t xml:space="preserve"> გრავიოლას გამოყენების მრავალწლიანი გამოცდილების საფუძველზე ამტკიცებს რომ გრავიოლა</w:t>
      </w:r>
      <w:r w:rsidR="00662FA8" w:rsidRPr="0039434B">
        <w:rPr>
          <w:rFonts w:ascii="Sylfaen" w:hAnsi="Sylfaen"/>
          <w:lang w:val="ka-GE"/>
        </w:rPr>
        <w:t>,</w:t>
      </w:r>
      <w:r w:rsidRPr="0039434B">
        <w:rPr>
          <w:rFonts w:ascii="Sylfaen" w:hAnsi="Sylfaen"/>
          <w:lang w:val="ka-GE"/>
        </w:rPr>
        <w:t xml:space="preserve"> არათუ აქვეითებს ქიმიოთერაპიის ეფექტს არამედ უფრო აძლიერებს და ხსნის ქიმიოთერაპიის კურსების დროს </w:t>
      </w:r>
      <w:r w:rsidR="00662FA8" w:rsidRPr="0039434B">
        <w:rPr>
          <w:rFonts w:ascii="Sylfaen" w:hAnsi="Sylfaen"/>
          <w:lang w:val="ka-GE"/>
        </w:rPr>
        <w:t xml:space="preserve">განვითარებულ დაზიანებებს. </w:t>
      </w:r>
      <w:r>
        <w:rPr>
          <w:rFonts w:ascii="Sylfaen" w:hAnsi="Sylfaen"/>
          <w:color w:val="C00000"/>
          <w:lang w:val="ka-GE"/>
        </w:rPr>
        <w:t xml:space="preserve"> </w:t>
      </w:r>
      <w:r w:rsidR="000303E7">
        <w:fldChar w:fldCharType="begin"/>
      </w:r>
      <w:r w:rsidR="000303E7" w:rsidRPr="000303E7">
        <w:rPr>
          <w:lang w:val="ka-GE"/>
        </w:rPr>
        <w:instrText xml:space="preserve"> HYPERLINK "https://www.youtube.com/watch?v=ulPYpWqbYfs" </w:instrText>
      </w:r>
      <w:r w:rsidR="000303E7">
        <w:fldChar w:fldCharType="separate"/>
      </w:r>
      <w:r w:rsidR="00662FA8" w:rsidRPr="004F0B89">
        <w:rPr>
          <w:rStyle w:val="Hyperlink"/>
          <w:rFonts w:ascii="Sylfaen" w:hAnsi="Sylfaen"/>
          <w:lang w:val="ka-GE"/>
        </w:rPr>
        <w:t>https://www.youtube.com/watch?v=ulPYpWqbYfs</w:t>
      </w:r>
      <w:r w:rsidR="000303E7">
        <w:rPr>
          <w:rStyle w:val="Hyperlink"/>
          <w:rFonts w:ascii="Sylfaen" w:hAnsi="Sylfaen"/>
          <w:lang w:val="ka-GE"/>
        </w:rPr>
        <w:fldChar w:fldCharType="end"/>
      </w:r>
    </w:p>
    <w:p w:rsidR="00E8715A" w:rsidRPr="0039434B" w:rsidRDefault="003F540A" w:rsidP="00A25662">
      <w:pPr>
        <w:rPr>
          <w:rFonts w:ascii="Sylfaen" w:hAnsi="Sylfaen"/>
          <w:b/>
          <w:lang w:val="ka-GE"/>
        </w:rPr>
      </w:pPr>
      <w:r>
        <w:rPr>
          <w:rFonts w:ascii="Sylfaen" w:hAnsi="Sylfaen"/>
          <w:color w:val="C00000"/>
          <w:lang w:val="fi-FI"/>
        </w:rPr>
        <w:br/>
      </w:r>
      <w:r w:rsidR="00E8715A" w:rsidRPr="0039434B">
        <w:rPr>
          <w:rFonts w:ascii="Sylfaen" w:hAnsi="Sylfaen"/>
          <w:b/>
          <w:lang w:val="ka-GE"/>
        </w:rPr>
        <w:t>ბატონო დავით თუ შეიძლება თუ არა გრავიოლას თან სხვა ანტიოქსიდანტური ნივთიერებების გამოყენება?</w:t>
      </w:r>
    </w:p>
    <w:p w:rsidR="0022438A" w:rsidRPr="00E61C35" w:rsidRDefault="003848DB" w:rsidP="00A25662">
      <w:pPr>
        <w:rPr>
          <w:rFonts w:ascii="Sylfaen" w:hAnsi="Sylfaen"/>
          <w:lang w:val="ka-GE"/>
        </w:rPr>
      </w:pPr>
      <w:r w:rsidRPr="0039434B">
        <w:rPr>
          <w:rFonts w:ascii="Sylfaen" w:hAnsi="Sylfaen"/>
          <w:lang w:val="ka-GE"/>
        </w:rPr>
        <w:lastRenderedPageBreak/>
        <w:t xml:space="preserve">ეს საკითხი ჯერ საბოლოოდ შესწავლილი არ არის მაგრამ ლოგიკურად ანტიოქსიდანტური </w:t>
      </w:r>
      <w:r w:rsidR="0022438A" w:rsidRPr="0039434B">
        <w:rPr>
          <w:rFonts w:ascii="Sylfaen" w:hAnsi="Sylfaen"/>
          <w:lang w:val="ka-GE"/>
        </w:rPr>
        <w:t>ნივთიერებებმა,</w:t>
      </w:r>
      <w:r w:rsidRPr="0039434B">
        <w:rPr>
          <w:rFonts w:ascii="Sylfaen" w:hAnsi="Sylfaen"/>
          <w:lang w:val="ka-GE"/>
        </w:rPr>
        <w:t xml:space="preserve"> რომლებიც </w:t>
      </w:r>
      <w:r w:rsidR="00A123A7" w:rsidRPr="00E61C35">
        <w:rPr>
          <w:rFonts w:ascii="Sylfaen" w:hAnsi="Sylfaen"/>
          <w:lang w:val="ka-GE"/>
        </w:rPr>
        <w:t xml:space="preserve"> </w:t>
      </w:r>
      <w:r w:rsidR="00A123A7" w:rsidRPr="0039434B">
        <w:rPr>
          <w:rFonts w:ascii="Sylfaen" w:hAnsi="Sylfaen"/>
          <w:lang w:val="ka-GE"/>
        </w:rPr>
        <w:t xml:space="preserve">ზრდიან უჯრედის შიგნით </w:t>
      </w:r>
      <w:r w:rsidR="00A123A7" w:rsidRPr="00E61C35">
        <w:rPr>
          <w:rFonts w:ascii="Sylfaen" w:hAnsi="Sylfaen"/>
          <w:b/>
          <w:lang w:val="ka-GE"/>
        </w:rPr>
        <w:t>ატფ</w:t>
      </w:r>
      <w:r w:rsidR="00A123A7" w:rsidRPr="0039434B">
        <w:rPr>
          <w:rFonts w:ascii="Sylfaen" w:hAnsi="Sylfaen"/>
          <w:lang w:val="ka-GE"/>
        </w:rPr>
        <w:t xml:space="preserve"> მოლეკულების რაოდენობას და ამით </w:t>
      </w:r>
      <w:r w:rsidRPr="0039434B">
        <w:rPr>
          <w:rFonts w:ascii="Sylfaen" w:hAnsi="Sylfaen"/>
          <w:lang w:val="ka-GE"/>
        </w:rPr>
        <w:t xml:space="preserve">მაღლა სწევენ უჯრედის </w:t>
      </w:r>
      <w:r w:rsidR="0022438A" w:rsidRPr="0039434B">
        <w:rPr>
          <w:rFonts w:ascii="Sylfaen" w:hAnsi="Sylfaen"/>
          <w:lang w:val="ka-GE"/>
        </w:rPr>
        <w:t xml:space="preserve">ენერგიას, </w:t>
      </w:r>
      <w:r w:rsidR="0021296F">
        <w:rPr>
          <w:rFonts w:ascii="Sylfaen" w:hAnsi="Sylfaen"/>
          <w:lang w:val="ka-GE"/>
        </w:rPr>
        <w:t xml:space="preserve">და </w:t>
      </w:r>
      <w:r w:rsidR="0022438A" w:rsidRPr="0039434B">
        <w:rPr>
          <w:rFonts w:ascii="Sylfaen" w:hAnsi="Sylfaen"/>
          <w:lang w:val="ka-GE"/>
        </w:rPr>
        <w:t xml:space="preserve">თუ ისინი მოხვდებიან სიმსივნური უჯრედის შიგნით, შეუძლიათ გამოიწვიონ </w:t>
      </w:r>
      <w:r w:rsidR="0022438A" w:rsidRPr="00E61C35">
        <w:rPr>
          <w:rFonts w:ascii="Sylfaen" w:hAnsi="Sylfaen"/>
          <w:b/>
          <w:lang w:val="ka-GE"/>
        </w:rPr>
        <w:t>აცეტოგენინის</w:t>
      </w:r>
      <w:r w:rsidR="0022438A" w:rsidRPr="0039434B">
        <w:rPr>
          <w:rFonts w:ascii="Sylfaen" w:hAnsi="Sylfaen"/>
          <w:lang w:val="ka-GE"/>
        </w:rPr>
        <w:t xml:space="preserve"> ეფექტის განეიტრალება, რომელიც თავისი მექანიზმით </w:t>
      </w:r>
      <w:r w:rsidR="00A123A7" w:rsidRPr="0039434B">
        <w:rPr>
          <w:rFonts w:ascii="Sylfaen" w:hAnsi="Sylfaen"/>
          <w:lang w:val="ka-GE"/>
        </w:rPr>
        <w:t xml:space="preserve">მოქმედებს მიტოქონდრიებზე, ამცირებს </w:t>
      </w:r>
      <w:r w:rsidR="00A123A7" w:rsidRPr="00E61C35">
        <w:rPr>
          <w:rFonts w:ascii="Sylfaen" w:hAnsi="Sylfaen"/>
          <w:b/>
          <w:lang w:val="ka-GE"/>
        </w:rPr>
        <w:t>ატფ</w:t>
      </w:r>
      <w:r w:rsidR="00A123A7" w:rsidRPr="0039434B">
        <w:rPr>
          <w:rFonts w:ascii="Sylfaen" w:hAnsi="Sylfaen"/>
          <w:lang w:val="ka-GE"/>
        </w:rPr>
        <w:t xml:space="preserve"> მოლეკულების რაოდენობას, </w:t>
      </w:r>
      <w:r w:rsidR="0022438A" w:rsidRPr="0039434B">
        <w:rPr>
          <w:rFonts w:ascii="Sylfaen" w:hAnsi="Sylfaen"/>
          <w:lang w:val="ka-GE"/>
        </w:rPr>
        <w:t>აქვეითებს სიმსივნური უჯრედის ენერგეტიკას და ფიტავს</w:t>
      </w:r>
      <w:r w:rsidR="00A123A7" w:rsidRPr="0039434B">
        <w:rPr>
          <w:rFonts w:ascii="Sylfaen" w:hAnsi="Sylfaen"/>
          <w:lang w:val="ka-GE"/>
        </w:rPr>
        <w:t xml:space="preserve"> მას.</w:t>
      </w:r>
      <w:r w:rsidR="0022438A" w:rsidRPr="0039434B">
        <w:rPr>
          <w:rFonts w:ascii="Sylfaen" w:hAnsi="Sylfaen"/>
          <w:lang w:val="ka-GE"/>
        </w:rPr>
        <w:t xml:space="preserve"> </w:t>
      </w:r>
      <w:r w:rsidR="00E61C35">
        <w:rPr>
          <w:rFonts w:ascii="Sylfaen" w:hAnsi="Sylfaen"/>
          <w:lang w:val="ka-GE"/>
        </w:rPr>
        <w:t xml:space="preserve">ყოველ შემთხვევისთვის გრავიოლას ამერიკელი მკვლევარები არ იძლევიან რეკომენდაციას გრავიოლასთან ერთად სხვა ალტერნატიული სამკურნალო ნივთიერებების გამოყენებისა (კამელინი, კურკუმინი, ბაობაბი, </w:t>
      </w:r>
      <w:r w:rsidR="00E61C35" w:rsidRPr="00E61C35">
        <w:rPr>
          <w:rFonts w:ascii="Sylfaen" w:hAnsi="Sylfaen"/>
          <w:lang w:val="ka-GE"/>
        </w:rPr>
        <w:t>B</w:t>
      </w:r>
      <w:r w:rsidR="00E61C35">
        <w:rPr>
          <w:rFonts w:ascii="Sylfaen" w:hAnsi="Sylfaen"/>
          <w:lang w:val="ka-GE"/>
        </w:rPr>
        <w:t>17 ვიტამინი და სხვა)</w:t>
      </w:r>
      <w:r w:rsidR="00E61C35" w:rsidRPr="00E61C35">
        <w:rPr>
          <w:lang w:val="ka-GE"/>
        </w:rPr>
        <w:t xml:space="preserve"> </w:t>
      </w:r>
      <w:r w:rsidR="00E61C35">
        <w:rPr>
          <w:rFonts w:ascii="Sylfaen" w:hAnsi="Sylfaen"/>
          <w:lang w:val="ka-GE"/>
        </w:rPr>
        <w:t xml:space="preserve">წყარო: </w:t>
      </w:r>
      <w:hyperlink r:id="rId27" w:history="1">
        <w:r w:rsidR="00E61C35" w:rsidRPr="00C14052">
          <w:rPr>
            <w:rStyle w:val="Hyperlink"/>
            <w:rFonts w:ascii="Sylfaen" w:hAnsi="Sylfaen"/>
            <w:lang w:val="ka-GE"/>
          </w:rPr>
          <w:t>http://healyourselfathome.com/HEALTH_PROBLEMS/CANCER/TREATMENTS/2_ELIMINATE/graviola.aspx</w:t>
        </w:r>
      </w:hyperlink>
      <w:r w:rsidR="00E61C35">
        <w:rPr>
          <w:rFonts w:ascii="Sylfaen" w:hAnsi="Sylfaen"/>
          <w:lang w:val="ka-GE"/>
        </w:rPr>
        <w:t xml:space="preserve"> </w:t>
      </w:r>
    </w:p>
    <w:p w:rsidR="00F111C4" w:rsidRDefault="004F2273" w:rsidP="00A25662">
      <w:pPr>
        <w:rPr>
          <w:rFonts w:ascii="Sylfaen" w:hAnsi="Sylfaen"/>
          <w:color w:val="C00000"/>
          <w:lang w:val="fi-FI"/>
        </w:rPr>
      </w:pPr>
      <w:r w:rsidRPr="0021296F">
        <w:rPr>
          <w:rFonts w:ascii="Sylfaen" w:hAnsi="Sylfaen"/>
          <w:sz w:val="32"/>
          <w:szCs w:val="32"/>
          <w:lang w:val="fi-FI"/>
        </w:rPr>
        <w:t>გრავიოლას გამოყენების გამოცდილება საქართველოში.</w:t>
      </w:r>
      <w:r w:rsidR="003F540A" w:rsidRPr="0021296F">
        <w:rPr>
          <w:rFonts w:ascii="Sylfaen" w:hAnsi="Sylfaen"/>
          <w:lang w:val="fi-FI"/>
        </w:rPr>
        <w:br/>
      </w:r>
      <w:r w:rsidR="00D03CFB" w:rsidRPr="0021296F">
        <w:rPr>
          <w:rFonts w:ascii="Sylfaen" w:hAnsi="Sylfaen"/>
          <w:b/>
          <w:lang w:val="fi-FI"/>
        </w:rPr>
        <w:t>არსებობს თუ არა საქართველოს მოქალაქეები, რომლებმაც გამოიყენეს გრავიოლა და კმაყოფილი არიან . ანუ ჩვენთვის ხელშესახები ფაქტები ?</w:t>
      </w:r>
      <w:r w:rsidR="00D03CFB" w:rsidRPr="0021296F">
        <w:rPr>
          <w:rFonts w:ascii="Sylfaen" w:hAnsi="Sylfaen"/>
          <w:b/>
          <w:lang w:val="fi-FI"/>
        </w:rPr>
        <w:br/>
      </w:r>
    </w:p>
    <w:p w:rsidR="00A25662" w:rsidRPr="005E6890" w:rsidRDefault="00F111C4" w:rsidP="00A25662">
      <w:pPr>
        <w:rPr>
          <w:rFonts w:ascii="Times New Roman" w:eastAsia="Times New Roman" w:hAnsi="Times New Roman" w:cs="Times New Roman"/>
          <w:sz w:val="20"/>
          <w:szCs w:val="20"/>
          <w:lang w:val="ka-GE"/>
        </w:rPr>
      </w:pPr>
      <w:r w:rsidRPr="0021296F">
        <w:rPr>
          <w:rFonts w:ascii="Sylfaen" w:hAnsi="Sylfaen"/>
          <w:lang w:val="ka-GE"/>
        </w:rPr>
        <w:t xml:space="preserve">დიახ საქართველოში გრავიოლას პროდუქტების გამოყენება ძირითადა ინფორნმაციის გამოჩენასთანავე </w:t>
      </w:r>
      <w:r w:rsidRPr="0021296F">
        <w:rPr>
          <w:rFonts w:ascii="Sylfaen" w:hAnsi="Sylfaen" w:cs="Sylfaen"/>
        </w:rPr>
        <w:t>დაიწყო</w:t>
      </w:r>
      <w:r w:rsidR="00ED1C40" w:rsidRPr="0021296F">
        <w:t xml:space="preserve">. </w:t>
      </w:r>
      <w:proofErr w:type="gramStart"/>
      <w:r w:rsidR="00A25662" w:rsidRPr="0021296F">
        <w:rPr>
          <w:rFonts w:ascii="Sylfaen" w:hAnsi="Sylfaen" w:cs="Sylfaen"/>
        </w:rPr>
        <w:t>საერთოდ</w:t>
      </w:r>
      <w:proofErr w:type="gramEnd"/>
      <w:r w:rsidR="00A25662" w:rsidRPr="0021296F">
        <w:t xml:space="preserve">, </w:t>
      </w:r>
      <w:r w:rsidR="00A25662" w:rsidRPr="0021296F">
        <w:rPr>
          <w:rFonts w:ascii="Sylfaen" w:hAnsi="Sylfaen" w:cs="Sylfaen"/>
        </w:rPr>
        <w:t>ბადების</w:t>
      </w:r>
      <w:r w:rsidR="00A25662" w:rsidRPr="0021296F">
        <w:t xml:space="preserve"> </w:t>
      </w:r>
      <w:r w:rsidR="00A25662" w:rsidRPr="0021296F">
        <w:rPr>
          <w:rFonts w:ascii="Sylfaen" w:hAnsi="Sylfaen" w:cs="Sylfaen"/>
        </w:rPr>
        <w:t>გამოყენებას</w:t>
      </w:r>
      <w:r w:rsidR="00A25662" w:rsidRPr="0021296F">
        <w:t xml:space="preserve"> </w:t>
      </w:r>
      <w:r w:rsidR="00A25662" w:rsidRPr="0021296F">
        <w:rPr>
          <w:rFonts w:ascii="Sylfaen" w:hAnsi="Sylfaen" w:cs="Sylfaen"/>
        </w:rPr>
        <w:t>არ</w:t>
      </w:r>
      <w:r w:rsidR="00A25662" w:rsidRPr="0021296F">
        <w:t xml:space="preserve"> </w:t>
      </w:r>
      <w:r w:rsidR="00A25662" w:rsidRPr="0021296F">
        <w:rPr>
          <w:rFonts w:ascii="Sylfaen" w:hAnsi="Sylfaen" w:cs="Sylfaen"/>
        </w:rPr>
        <w:t>ჭირდება</w:t>
      </w:r>
      <w:r w:rsidR="00A25662" w:rsidRPr="0021296F">
        <w:t xml:space="preserve"> </w:t>
      </w:r>
      <w:r w:rsidR="00A25662" w:rsidRPr="0021296F">
        <w:rPr>
          <w:rFonts w:ascii="Sylfaen" w:hAnsi="Sylfaen" w:cs="Sylfaen"/>
        </w:rPr>
        <w:t>ექიმის</w:t>
      </w:r>
      <w:r w:rsidR="00A25662" w:rsidRPr="0021296F">
        <w:t xml:space="preserve"> </w:t>
      </w:r>
      <w:r w:rsidR="00A25662" w:rsidRPr="0021296F">
        <w:rPr>
          <w:rFonts w:ascii="Sylfaen" w:hAnsi="Sylfaen" w:cs="Sylfaen"/>
        </w:rPr>
        <w:t>რეცეპტი</w:t>
      </w:r>
      <w:r w:rsidR="00A25662" w:rsidRPr="0021296F">
        <w:t xml:space="preserve">. </w:t>
      </w:r>
      <w:proofErr w:type="gramStart"/>
      <w:r w:rsidR="00A25662" w:rsidRPr="0021296F">
        <w:rPr>
          <w:rFonts w:ascii="Sylfaen" w:hAnsi="Sylfaen" w:cs="Sylfaen"/>
        </w:rPr>
        <w:t>გადაწყვეტილებას</w:t>
      </w:r>
      <w:proofErr w:type="gramEnd"/>
      <w:r w:rsidR="00A25662" w:rsidRPr="0021296F">
        <w:t xml:space="preserve"> </w:t>
      </w:r>
      <w:r w:rsidR="00A25662" w:rsidRPr="0021296F">
        <w:rPr>
          <w:rFonts w:ascii="Sylfaen" w:hAnsi="Sylfaen" w:cs="Sylfaen"/>
        </w:rPr>
        <w:t>იღებს</w:t>
      </w:r>
      <w:r w:rsidR="00A25662" w:rsidRPr="0021296F">
        <w:t xml:space="preserve"> </w:t>
      </w:r>
      <w:r w:rsidR="00A25662" w:rsidRPr="0021296F">
        <w:rPr>
          <w:rFonts w:ascii="Sylfaen" w:hAnsi="Sylfaen" w:cs="Sylfaen"/>
        </w:rPr>
        <w:t>უშუალოდ</w:t>
      </w:r>
      <w:r w:rsidR="00A25662" w:rsidRPr="0021296F">
        <w:t xml:space="preserve"> </w:t>
      </w:r>
      <w:r w:rsidR="00A25662" w:rsidRPr="0021296F">
        <w:rPr>
          <w:rFonts w:ascii="Sylfaen" w:hAnsi="Sylfaen" w:cs="Sylfaen"/>
        </w:rPr>
        <w:t>მოქალაქე</w:t>
      </w:r>
      <w:r w:rsidR="00ED1C40" w:rsidRPr="0021296F">
        <w:t>,</w:t>
      </w:r>
      <w:r w:rsidR="00A25662" w:rsidRPr="0021296F">
        <w:t xml:space="preserve"> </w:t>
      </w:r>
      <w:r w:rsidR="00A25662" w:rsidRPr="0021296F">
        <w:rPr>
          <w:rFonts w:ascii="Sylfaen" w:hAnsi="Sylfaen" w:cs="Sylfaen"/>
        </w:rPr>
        <w:t>ამიტომ</w:t>
      </w:r>
      <w:r w:rsidR="00A25662" w:rsidRPr="0021296F">
        <w:t xml:space="preserve">, </w:t>
      </w:r>
      <w:r w:rsidR="0022438A" w:rsidRPr="0021296F">
        <w:rPr>
          <w:rFonts w:ascii="Sylfaen" w:hAnsi="Sylfaen" w:cs="Sylfaen"/>
        </w:rPr>
        <w:t>ძ</w:t>
      </w:r>
      <w:r w:rsidR="00A25662" w:rsidRPr="0021296F">
        <w:rPr>
          <w:rFonts w:ascii="Sylfaen" w:hAnsi="Sylfaen" w:cs="Sylfaen"/>
        </w:rPr>
        <w:t>ალიან</w:t>
      </w:r>
      <w:r w:rsidR="00A25662" w:rsidRPr="0021296F">
        <w:t xml:space="preserve"> </w:t>
      </w:r>
      <w:r w:rsidR="00A25662" w:rsidRPr="0021296F">
        <w:rPr>
          <w:rFonts w:ascii="Sylfaen" w:hAnsi="Sylfaen" w:cs="Sylfaen"/>
        </w:rPr>
        <w:t>მნიშვნელოვანია</w:t>
      </w:r>
      <w:r w:rsidR="00A25662" w:rsidRPr="0021296F">
        <w:t xml:space="preserve"> </w:t>
      </w:r>
      <w:r w:rsidR="00A25662" w:rsidRPr="0021296F">
        <w:rPr>
          <w:rFonts w:ascii="Sylfaen" w:hAnsi="Sylfaen" w:cs="Sylfaen"/>
        </w:rPr>
        <w:t>იგი</w:t>
      </w:r>
      <w:r w:rsidR="00A25662" w:rsidRPr="0021296F">
        <w:t xml:space="preserve"> </w:t>
      </w:r>
      <w:r w:rsidR="00A25662" w:rsidRPr="0021296F">
        <w:rPr>
          <w:rFonts w:ascii="Sylfaen" w:hAnsi="Sylfaen" w:cs="Sylfaen"/>
        </w:rPr>
        <w:t>იცნობდეს</w:t>
      </w:r>
      <w:r w:rsidR="00A25662" w:rsidRPr="0021296F">
        <w:t xml:space="preserve">, </w:t>
      </w:r>
      <w:r w:rsidR="00A25662" w:rsidRPr="0021296F">
        <w:rPr>
          <w:rFonts w:ascii="Sylfaen" w:hAnsi="Sylfaen" w:cs="Sylfaen"/>
        </w:rPr>
        <w:t>როგორც</w:t>
      </w:r>
      <w:r w:rsidR="00A25662" w:rsidRPr="0021296F">
        <w:t xml:space="preserve"> </w:t>
      </w:r>
      <w:r w:rsidR="00A25662" w:rsidRPr="0021296F">
        <w:rPr>
          <w:rFonts w:ascii="Sylfaen" w:hAnsi="Sylfaen" w:cs="Sylfaen"/>
        </w:rPr>
        <w:t>დადებით</w:t>
      </w:r>
      <w:r w:rsidR="00A25662" w:rsidRPr="0021296F">
        <w:t xml:space="preserve">, </w:t>
      </w:r>
      <w:r w:rsidR="00A25662" w:rsidRPr="0021296F">
        <w:rPr>
          <w:rFonts w:ascii="Sylfaen" w:hAnsi="Sylfaen" w:cs="Sylfaen"/>
        </w:rPr>
        <w:t>ასევე</w:t>
      </w:r>
      <w:r w:rsidR="00A25662" w:rsidRPr="0021296F">
        <w:t xml:space="preserve">  </w:t>
      </w:r>
      <w:r w:rsidR="00A25662" w:rsidRPr="0021296F">
        <w:rPr>
          <w:rFonts w:ascii="Sylfaen" w:hAnsi="Sylfaen" w:cs="Sylfaen"/>
        </w:rPr>
        <w:t>უარყოფით</w:t>
      </w:r>
      <w:r w:rsidR="00A25662" w:rsidRPr="0021296F">
        <w:t xml:space="preserve"> </w:t>
      </w:r>
      <w:r w:rsidR="00A25662" w:rsidRPr="0021296F">
        <w:rPr>
          <w:rFonts w:ascii="Sylfaen" w:hAnsi="Sylfaen" w:cs="Sylfaen"/>
        </w:rPr>
        <w:t>მოსაზრებებს</w:t>
      </w:r>
      <w:r w:rsidR="00A25662" w:rsidRPr="0021296F">
        <w:t>.</w:t>
      </w:r>
      <w:r w:rsidR="00A25662" w:rsidRPr="0021296F">
        <w:br/>
      </w:r>
      <w:proofErr w:type="gramStart"/>
      <w:r w:rsidR="00A25662" w:rsidRPr="0021296F">
        <w:rPr>
          <w:rFonts w:ascii="Sylfaen" w:hAnsi="Sylfaen" w:cs="Sylfaen"/>
        </w:rPr>
        <w:t>იმისათვის</w:t>
      </w:r>
      <w:proofErr w:type="gramEnd"/>
      <w:r w:rsidR="00A25662" w:rsidRPr="0021296F">
        <w:t xml:space="preserve">, </w:t>
      </w:r>
      <w:r w:rsidR="00A25662" w:rsidRPr="0021296F">
        <w:rPr>
          <w:rFonts w:ascii="Sylfaen" w:hAnsi="Sylfaen" w:cs="Sylfaen"/>
        </w:rPr>
        <w:t>რომ</w:t>
      </w:r>
      <w:r w:rsidR="00A25662" w:rsidRPr="0021296F">
        <w:t xml:space="preserve"> </w:t>
      </w:r>
      <w:r w:rsidR="00A25662" w:rsidRPr="0021296F">
        <w:rPr>
          <w:rFonts w:ascii="Sylfaen" w:hAnsi="Sylfaen" w:cs="Sylfaen"/>
        </w:rPr>
        <w:t>გრავიოლას</w:t>
      </w:r>
      <w:r w:rsidR="00A25662" w:rsidRPr="0021296F">
        <w:t xml:space="preserve"> </w:t>
      </w:r>
      <w:r w:rsidR="00A25662" w:rsidRPr="0021296F">
        <w:rPr>
          <w:rFonts w:ascii="Sylfaen" w:hAnsi="Sylfaen" w:cs="Sylfaen"/>
        </w:rPr>
        <w:t>შესახებ</w:t>
      </w:r>
      <w:r w:rsidR="00A25662" w:rsidRPr="0021296F">
        <w:t xml:space="preserve"> </w:t>
      </w:r>
      <w:r w:rsidR="00A25662" w:rsidRPr="0021296F">
        <w:rPr>
          <w:rFonts w:ascii="Sylfaen" w:hAnsi="Sylfaen" w:cs="Sylfaen"/>
        </w:rPr>
        <w:t>ინფორმაცია</w:t>
      </w:r>
      <w:r w:rsidR="00A25662" w:rsidRPr="0021296F">
        <w:t xml:space="preserve"> </w:t>
      </w:r>
      <w:r w:rsidR="00A25662" w:rsidRPr="0021296F">
        <w:rPr>
          <w:rFonts w:ascii="Sylfaen" w:hAnsi="Sylfaen" w:cs="Sylfaen"/>
        </w:rPr>
        <w:t>შეულამაზებლად</w:t>
      </w:r>
      <w:r w:rsidR="00A25662" w:rsidRPr="0021296F">
        <w:t xml:space="preserve"> </w:t>
      </w:r>
      <w:r w:rsidR="00A25662" w:rsidRPr="0021296F">
        <w:rPr>
          <w:rFonts w:ascii="Sylfaen" w:hAnsi="Sylfaen" w:cs="Sylfaen"/>
        </w:rPr>
        <w:t>იქნე</w:t>
      </w:r>
      <w:r w:rsidR="003F092E" w:rsidRPr="0021296F">
        <w:rPr>
          <w:rFonts w:ascii="Sylfaen" w:hAnsi="Sylfaen" w:cs="Sylfaen"/>
        </w:rPr>
        <w:t>ს</w:t>
      </w:r>
      <w:r w:rsidR="003F092E" w:rsidRPr="0021296F">
        <w:t xml:space="preserve"> </w:t>
      </w:r>
      <w:r w:rsidR="00A25662" w:rsidRPr="0021296F">
        <w:t xml:space="preserve"> </w:t>
      </w:r>
      <w:r w:rsidR="00A25662" w:rsidRPr="0021296F">
        <w:rPr>
          <w:rFonts w:ascii="Sylfaen" w:hAnsi="Sylfaen" w:cs="Sylfaen"/>
        </w:rPr>
        <w:t>მიწოდებული</w:t>
      </w:r>
      <w:r w:rsidR="00A25662" w:rsidRPr="0021296F">
        <w:br/>
      </w:r>
      <w:r w:rsidR="00A25662" w:rsidRPr="0021296F">
        <w:rPr>
          <w:rFonts w:ascii="Sylfaen" w:hAnsi="Sylfaen" w:cs="Sylfaen"/>
        </w:rPr>
        <w:t>მკითხველისათვის</w:t>
      </w:r>
      <w:r w:rsidR="00A25662" w:rsidRPr="0021296F">
        <w:t xml:space="preserve">, </w:t>
      </w:r>
      <w:r w:rsidR="003F092E" w:rsidRPr="0021296F">
        <w:rPr>
          <w:rFonts w:ascii="Sylfaen" w:hAnsi="Sylfaen" w:cs="Sylfaen"/>
        </w:rPr>
        <w:t>საქართველოში</w:t>
      </w:r>
      <w:r w:rsidR="003F092E" w:rsidRPr="0021296F">
        <w:t xml:space="preserve"> </w:t>
      </w:r>
      <w:r w:rsidR="003F092E" w:rsidRPr="0021296F">
        <w:rPr>
          <w:rFonts w:ascii="Sylfaen" w:hAnsi="Sylfaen" w:cs="Sylfaen"/>
        </w:rPr>
        <w:t>დიდი</w:t>
      </w:r>
      <w:r w:rsidR="003F092E" w:rsidRPr="0021296F">
        <w:t xml:space="preserve"> </w:t>
      </w:r>
      <w:r w:rsidR="003F092E" w:rsidRPr="0021296F">
        <w:rPr>
          <w:rFonts w:ascii="Sylfaen" w:hAnsi="Sylfaen" w:cs="Sylfaen"/>
        </w:rPr>
        <w:t>სამუშაოა</w:t>
      </w:r>
      <w:r w:rsidR="003F092E" w:rsidRPr="0021296F">
        <w:t xml:space="preserve"> </w:t>
      </w:r>
      <w:r w:rsidR="003F092E" w:rsidRPr="0021296F">
        <w:rPr>
          <w:rFonts w:ascii="Sylfaen" w:hAnsi="Sylfaen" w:cs="Sylfaen"/>
        </w:rPr>
        <w:t>ჩატარებული</w:t>
      </w:r>
      <w:r w:rsidR="003F092E" w:rsidRPr="0021296F">
        <w:t xml:space="preserve">. </w:t>
      </w:r>
      <w:proofErr w:type="gramStart"/>
      <w:r w:rsidR="003F092E" w:rsidRPr="0021296F">
        <w:rPr>
          <w:rFonts w:ascii="Sylfaen" w:hAnsi="Sylfaen" w:cs="Sylfaen"/>
        </w:rPr>
        <w:t>მათი</w:t>
      </w:r>
      <w:proofErr w:type="gramEnd"/>
      <w:r w:rsidR="003F092E" w:rsidRPr="0021296F">
        <w:t xml:space="preserve"> </w:t>
      </w:r>
      <w:r w:rsidR="003F092E" w:rsidRPr="0021296F">
        <w:rPr>
          <w:rFonts w:ascii="Sylfaen" w:hAnsi="Sylfaen" w:cs="Sylfaen"/>
        </w:rPr>
        <w:t>ნაწილი</w:t>
      </w:r>
      <w:r w:rsidR="003F092E" w:rsidRPr="0021296F">
        <w:t xml:space="preserve"> </w:t>
      </w:r>
      <w:r w:rsidR="003F092E" w:rsidRPr="0021296F">
        <w:rPr>
          <w:rFonts w:ascii="Sylfaen" w:hAnsi="Sylfaen" w:cs="Sylfaen"/>
        </w:rPr>
        <w:t>ქვევითაა</w:t>
      </w:r>
      <w:r w:rsidR="003F092E" w:rsidRPr="0021296F">
        <w:br/>
      </w:r>
      <w:r w:rsidR="003F092E" w:rsidRPr="0021296F">
        <w:rPr>
          <w:rFonts w:ascii="Sylfaen" w:hAnsi="Sylfaen" w:cs="Sylfaen"/>
        </w:rPr>
        <w:t>მოხსენიებული</w:t>
      </w:r>
      <w:r w:rsidR="003F092E" w:rsidRPr="0021296F">
        <w:t xml:space="preserve">. </w:t>
      </w:r>
      <w:r w:rsidR="00A25662" w:rsidRPr="0021296F">
        <w:t xml:space="preserve"> </w:t>
      </w:r>
      <w:r w:rsidR="00A25662" w:rsidRPr="0021296F">
        <w:br/>
      </w:r>
      <w:r w:rsidR="00A25662">
        <w:rPr>
          <w:rFonts w:ascii="Sylfaen" w:hAnsi="Sylfaen"/>
          <w:color w:val="000000" w:themeColor="text1"/>
          <w:lang w:val="fi-FI"/>
        </w:rPr>
        <w:br/>
      </w:r>
      <w:r w:rsidR="00A25662" w:rsidRPr="003F092E">
        <w:rPr>
          <w:rFonts w:ascii="Sylfaen" w:hAnsi="Sylfaen"/>
          <w:color w:val="00B050"/>
          <w:sz w:val="20"/>
          <w:szCs w:val="20"/>
          <w:lang w:val="fi-FI"/>
        </w:rPr>
        <w:t>1. ამ მისამართებზე ვაქვეყნებთ ქართველ და უცხოელ მომხმარებელ</w:t>
      </w:r>
      <w:r w:rsidR="003F092E" w:rsidRPr="003F092E">
        <w:rPr>
          <w:rFonts w:ascii="Sylfaen" w:hAnsi="Sylfaen"/>
          <w:color w:val="00B050"/>
          <w:sz w:val="20"/>
          <w:szCs w:val="20"/>
          <w:lang w:val="fi-FI"/>
        </w:rPr>
        <w:t>თ</w:t>
      </w:r>
      <w:r w:rsidR="00A25662" w:rsidRPr="003F092E">
        <w:rPr>
          <w:rFonts w:ascii="Sylfaen" w:hAnsi="Sylfaen"/>
          <w:color w:val="00B050"/>
          <w:sz w:val="20"/>
          <w:szCs w:val="20"/>
          <w:lang w:val="fi-FI"/>
        </w:rPr>
        <w:t>ა მოსაზრებებს. იხილეთ</w:t>
      </w:r>
      <w:r w:rsidR="00A25662" w:rsidRPr="003F092E">
        <w:rPr>
          <w:rFonts w:ascii="Sylfaen" w:hAnsi="Sylfaen"/>
          <w:color w:val="000000" w:themeColor="text1"/>
          <w:sz w:val="20"/>
          <w:szCs w:val="20"/>
          <w:lang w:val="fi-FI"/>
        </w:rPr>
        <w:br/>
      </w:r>
      <w:r w:rsidR="00A25662" w:rsidRPr="005E6890">
        <w:rPr>
          <w:rFonts w:ascii="Times New Roman" w:eastAsia="Times New Roman" w:hAnsi="Symbol" w:cs="Times New Roman"/>
          <w:sz w:val="20"/>
          <w:szCs w:val="20"/>
          <w:lang w:val="ka-GE"/>
        </w:rPr>
        <w:t xml:space="preserve">           </w:t>
      </w:r>
      <w:r w:rsidR="00A25662" w:rsidRPr="005E6890">
        <w:rPr>
          <w:rFonts w:ascii="Times New Roman" w:eastAsia="Times New Roman" w:hAnsi="Symbol" w:cs="Times New Roman"/>
          <w:sz w:val="20"/>
          <w:szCs w:val="20"/>
          <w:lang w:val="ka-GE"/>
        </w:rPr>
        <w:t></w:t>
      </w:r>
      <w:r w:rsidR="00A25662" w:rsidRPr="005E6890">
        <w:rPr>
          <w:rFonts w:ascii="Times New Roman" w:eastAsia="Times New Roman" w:hAnsi="Times New Roman" w:cs="Times New Roman"/>
          <w:sz w:val="20"/>
          <w:szCs w:val="20"/>
          <w:lang w:val="ka-GE"/>
        </w:rPr>
        <w:t xml:space="preserve">  </w:t>
      </w:r>
      <w:hyperlink r:id="rId28" w:history="1">
        <w:r w:rsidR="00A25662" w:rsidRPr="005E6890">
          <w:rPr>
            <w:rFonts w:ascii="Sylfaen" w:eastAsia="Times New Roman" w:hAnsi="Sylfaen" w:cs="Sylfaen"/>
            <w:b/>
            <w:bCs/>
            <w:color w:val="0000FF"/>
            <w:sz w:val="20"/>
            <w:szCs w:val="20"/>
            <w:u w:val="single"/>
            <w:lang w:val="ka-GE"/>
          </w:rPr>
          <w:t>გრავიოლას</w:t>
        </w:r>
        <w:r w:rsidR="00A25662" w:rsidRPr="005E6890">
          <w:rPr>
            <w:rFonts w:ascii="Times New Roman" w:eastAsia="Times New Roman" w:hAnsi="Times New Roman" w:cs="Times New Roman"/>
            <w:color w:val="0000FF"/>
            <w:sz w:val="20"/>
            <w:szCs w:val="20"/>
            <w:u w:val="single"/>
            <w:lang w:val="ka-GE"/>
          </w:rPr>
          <w:t> </w:t>
        </w:r>
        <w:r w:rsidR="00A25662" w:rsidRPr="005E6890">
          <w:rPr>
            <w:rFonts w:ascii="Sylfaen" w:eastAsia="Times New Roman" w:hAnsi="Sylfaen" w:cs="Sylfaen"/>
            <w:color w:val="0000FF"/>
            <w:sz w:val="20"/>
            <w:szCs w:val="20"/>
            <w:u w:val="single"/>
            <w:lang w:val="ka-GE"/>
          </w:rPr>
          <w:t>უცხოელ</w:t>
        </w:r>
        <w:r w:rsidR="00A25662" w:rsidRPr="005E6890">
          <w:rPr>
            <w:rFonts w:ascii="Times New Roman" w:eastAsia="Times New Roman" w:hAnsi="Times New Roman" w:cs="Times New Roman"/>
            <w:color w:val="0000FF"/>
            <w:sz w:val="20"/>
            <w:szCs w:val="20"/>
            <w:u w:val="single"/>
            <w:lang w:val="ka-GE"/>
          </w:rPr>
          <w:t xml:space="preserve"> </w:t>
        </w:r>
        <w:r w:rsidR="00A25662" w:rsidRPr="005E6890">
          <w:rPr>
            <w:rFonts w:ascii="Sylfaen" w:eastAsia="Times New Roman" w:hAnsi="Sylfaen" w:cs="Sylfaen"/>
            <w:color w:val="0000FF"/>
            <w:sz w:val="20"/>
            <w:szCs w:val="20"/>
            <w:u w:val="single"/>
            <w:lang w:val="ka-GE"/>
          </w:rPr>
          <w:t>მიმხმარებელთა</w:t>
        </w:r>
        <w:r w:rsidR="00A25662" w:rsidRPr="005E6890">
          <w:rPr>
            <w:rFonts w:ascii="Times New Roman" w:eastAsia="Times New Roman" w:hAnsi="Times New Roman" w:cs="Times New Roman"/>
            <w:color w:val="0000FF"/>
            <w:sz w:val="20"/>
            <w:szCs w:val="20"/>
            <w:u w:val="single"/>
            <w:lang w:val="ka-GE"/>
          </w:rPr>
          <w:t xml:space="preserve"> </w:t>
        </w:r>
        <w:r w:rsidR="00A25662" w:rsidRPr="005E6890">
          <w:rPr>
            <w:rFonts w:ascii="Sylfaen" w:eastAsia="Times New Roman" w:hAnsi="Sylfaen" w:cs="Sylfaen"/>
            <w:color w:val="0000FF"/>
            <w:sz w:val="20"/>
            <w:szCs w:val="20"/>
            <w:u w:val="single"/>
            <w:lang w:val="ka-GE"/>
          </w:rPr>
          <w:t>კომენტარები</w:t>
        </w:r>
      </w:hyperlink>
      <w:r w:rsidR="00A25662" w:rsidRPr="005E6890">
        <w:rPr>
          <w:rFonts w:ascii="Times New Roman" w:eastAsia="Times New Roman" w:hAnsi="Times New Roman" w:cs="Times New Roman"/>
          <w:sz w:val="20"/>
          <w:szCs w:val="20"/>
          <w:lang w:val="ka-GE"/>
        </w:rPr>
        <w:t xml:space="preserve"> </w:t>
      </w:r>
      <w:r w:rsidR="00A25662" w:rsidRPr="005E6890">
        <w:rPr>
          <w:rFonts w:ascii="Times New Roman" w:eastAsia="Times New Roman" w:hAnsi="Times New Roman" w:cs="Times New Roman"/>
          <w:sz w:val="20"/>
          <w:szCs w:val="20"/>
          <w:lang w:val="ka-GE"/>
        </w:rPr>
        <w:br/>
      </w:r>
      <w:r w:rsidR="00A25662" w:rsidRPr="005E6890">
        <w:rPr>
          <w:rFonts w:ascii="Times New Roman" w:eastAsia="Times New Roman" w:hAnsi="Symbol" w:cs="Times New Roman"/>
          <w:sz w:val="20"/>
          <w:szCs w:val="20"/>
          <w:lang w:val="ka-GE"/>
        </w:rPr>
        <w:t xml:space="preserve">           </w:t>
      </w:r>
      <w:r w:rsidR="00A25662" w:rsidRPr="005E6890">
        <w:rPr>
          <w:rFonts w:ascii="Times New Roman" w:eastAsia="Times New Roman" w:hAnsi="Symbol" w:cs="Times New Roman"/>
          <w:sz w:val="20"/>
          <w:szCs w:val="20"/>
          <w:lang w:val="ka-GE"/>
        </w:rPr>
        <w:t></w:t>
      </w:r>
      <w:r w:rsidR="00A25662" w:rsidRPr="005E6890">
        <w:rPr>
          <w:rFonts w:ascii="Times New Roman" w:eastAsia="Times New Roman" w:hAnsi="Times New Roman" w:cs="Times New Roman"/>
          <w:sz w:val="20"/>
          <w:szCs w:val="20"/>
          <w:lang w:val="ka-GE"/>
        </w:rPr>
        <w:t xml:space="preserve">  </w:t>
      </w:r>
      <w:hyperlink r:id="rId29" w:history="1">
        <w:r w:rsidR="00A25662" w:rsidRPr="005E6890">
          <w:rPr>
            <w:rFonts w:ascii="Sylfaen" w:eastAsia="Times New Roman" w:hAnsi="Sylfaen" w:cs="Sylfaen"/>
            <w:b/>
            <w:bCs/>
            <w:color w:val="0000FF"/>
            <w:sz w:val="20"/>
            <w:szCs w:val="20"/>
            <w:u w:val="single"/>
            <w:lang w:val="ka-GE"/>
          </w:rPr>
          <w:t>გრავიოლას</w:t>
        </w:r>
        <w:r w:rsidR="00A25662" w:rsidRPr="005E6890">
          <w:rPr>
            <w:rFonts w:ascii="Times New Roman" w:eastAsia="Times New Roman" w:hAnsi="Times New Roman" w:cs="Times New Roman"/>
            <w:color w:val="0000FF"/>
            <w:sz w:val="20"/>
            <w:szCs w:val="20"/>
            <w:u w:val="single"/>
            <w:lang w:val="ka-GE"/>
          </w:rPr>
          <w:t> </w:t>
        </w:r>
        <w:r w:rsidR="00A25662" w:rsidRPr="005E6890">
          <w:rPr>
            <w:rFonts w:ascii="Sylfaen" w:eastAsia="Times New Roman" w:hAnsi="Sylfaen" w:cs="Sylfaen"/>
            <w:color w:val="0000FF"/>
            <w:sz w:val="20"/>
            <w:szCs w:val="20"/>
            <w:u w:val="single"/>
            <w:lang w:val="ka-GE"/>
          </w:rPr>
          <w:t>რუსულ</w:t>
        </w:r>
        <w:r w:rsidR="00A25662" w:rsidRPr="005E6890">
          <w:rPr>
            <w:rFonts w:ascii="Times New Roman" w:eastAsia="Times New Roman" w:hAnsi="Times New Roman" w:cs="Times New Roman"/>
            <w:color w:val="0000FF"/>
            <w:sz w:val="20"/>
            <w:szCs w:val="20"/>
            <w:u w:val="single"/>
            <w:lang w:val="ka-GE"/>
          </w:rPr>
          <w:t xml:space="preserve"> </w:t>
        </w:r>
        <w:r w:rsidR="00A25662" w:rsidRPr="005E6890">
          <w:rPr>
            <w:rFonts w:ascii="Sylfaen" w:eastAsia="Times New Roman" w:hAnsi="Sylfaen" w:cs="Sylfaen"/>
            <w:color w:val="0000FF"/>
            <w:sz w:val="20"/>
            <w:szCs w:val="20"/>
            <w:u w:val="single"/>
            <w:lang w:val="ka-GE"/>
          </w:rPr>
          <w:t>ენოვანი</w:t>
        </w:r>
        <w:r w:rsidR="00A25662" w:rsidRPr="005E6890">
          <w:rPr>
            <w:rFonts w:ascii="Times New Roman" w:eastAsia="Times New Roman" w:hAnsi="Times New Roman" w:cs="Times New Roman"/>
            <w:color w:val="0000FF"/>
            <w:sz w:val="20"/>
            <w:szCs w:val="20"/>
            <w:u w:val="single"/>
            <w:lang w:val="ka-GE"/>
          </w:rPr>
          <w:t xml:space="preserve"> </w:t>
        </w:r>
        <w:r w:rsidR="00A25662" w:rsidRPr="005E6890">
          <w:rPr>
            <w:rFonts w:ascii="Sylfaen" w:eastAsia="Times New Roman" w:hAnsi="Sylfaen" w:cs="Sylfaen"/>
            <w:color w:val="0000FF"/>
            <w:sz w:val="20"/>
            <w:szCs w:val="20"/>
            <w:u w:val="single"/>
            <w:lang w:val="ka-GE"/>
          </w:rPr>
          <w:t>მომხმარებელთა</w:t>
        </w:r>
        <w:r w:rsidR="00A25662" w:rsidRPr="005E6890">
          <w:rPr>
            <w:rFonts w:ascii="Times New Roman" w:eastAsia="Times New Roman" w:hAnsi="Times New Roman" w:cs="Times New Roman"/>
            <w:color w:val="0000FF"/>
            <w:sz w:val="20"/>
            <w:szCs w:val="20"/>
            <w:u w:val="single"/>
            <w:lang w:val="ka-GE"/>
          </w:rPr>
          <w:t xml:space="preserve"> </w:t>
        </w:r>
        <w:r w:rsidR="00A25662" w:rsidRPr="005E6890">
          <w:rPr>
            <w:rFonts w:ascii="Sylfaen" w:eastAsia="Times New Roman" w:hAnsi="Sylfaen" w:cs="Sylfaen"/>
            <w:color w:val="0000FF"/>
            <w:sz w:val="20"/>
            <w:szCs w:val="20"/>
            <w:u w:val="single"/>
            <w:lang w:val="ka-GE"/>
          </w:rPr>
          <w:t>კომენტარები</w:t>
        </w:r>
      </w:hyperlink>
      <w:r w:rsidR="00A25662" w:rsidRPr="005E6890">
        <w:rPr>
          <w:rFonts w:ascii="Times New Roman" w:eastAsia="Times New Roman" w:hAnsi="Times New Roman" w:cs="Times New Roman"/>
          <w:sz w:val="20"/>
          <w:szCs w:val="20"/>
          <w:lang w:val="ka-GE"/>
        </w:rPr>
        <w:t xml:space="preserve"> </w:t>
      </w:r>
    </w:p>
    <w:p w:rsidR="00A25662" w:rsidRPr="003F092E" w:rsidRDefault="00A25662" w:rsidP="00A25662">
      <w:pPr>
        <w:spacing w:after="0" w:line="240" w:lineRule="auto"/>
        <w:rPr>
          <w:rFonts w:ascii="Times New Roman" w:eastAsia="Times New Roman" w:hAnsi="Times New Roman" w:cs="Times New Roman"/>
          <w:sz w:val="20"/>
          <w:szCs w:val="20"/>
        </w:rPr>
      </w:pPr>
      <w:r w:rsidRPr="005E6890">
        <w:rPr>
          <w:rFonts w:ascii="Times New Roman" w:eastAsia="Times New Roman" w:hAnsi="Symbol" w:cs="Times New Roman"/>
          <w:sz w:val="20"/>
          <w:szCs w:val="20"/>
          <w:lang w:val="ka-GE"/>
        </w:rPr>
        <w:t xml:space="preserve">           </w:t>
      </w:r>
      <w:proofErr w:type="gramStart"/>
      <w:r w:rsidRPr="00A25662">
        <w:rPr>
          <w:rFonts w:ascii="Times New Roman" w:eastAsia="Times New Roman" w:hAnsi="Symbol" w:cs="Times New Roman"/>
          <w:sz w:val="20"/>
          <w:szCs w:val="20"/>
        </w:rPr>
        <w:t></w:t>
      </w:r>
      <w:r w:rsidRPr="00A25662">
        <w:rPr>
          <w:rFonts w:ascii="Times New Roman" w:eastAsia="Times New Roman" w:hAnsi="Times New Roman" w:cs="Times New Roman"/>
          <w:sz w:val="20"/>
          <w:szCs w:val="20"/>
        </w:rPr>
        <w:t xml:space="preserve">  </w:t>
      </w:r>
      <w:proofErr w:type="gramEnd"/>
      <w:r w:rsidR="00E57AB4">
        <w:fldChar w:fldCharType="begin"/>
      </w:r>
      <w:r w:rsidR="00E57AB4">
        <w:instrText xml:space="preserve"> HYPERLINK "http://www.medgeo.net/2014/04/15/%E1%83%92%E1%83%A0%E1%83%90%E1%83%95%E1%83%98%E1%83%9D%E1%83%9A%E1%83%90%E1%83%A1-%E1%83%A5%E1%83%90%E1%83%A0%E1%83%97%E1%83%95%E1%83%94%E1%83%9A-%E1%83%9B%E1%83%9D%E1%83%9B%E1%83%AE%E1%83%9B%E1%83%90/" </w:instrText>
      </w:r>
      <w:r w:rsidR="00E57AB4">
        <w:fldChar w:fldCharType="separate"/>
      </w:r>
      <w:r w:rsidRPr="003F092E">
        <w:rPr>
          <w:rFonts w:ascii="Sylfaen" w:eastAsia="Times New Roman" w:hAnsi="Sylfaen" w:cs="Sylfaen"/>
          <w:b/>
          <w:bCs/>
          <w:color w:val="0000FF"/>
          <w:sz w:val="20"/>
          <w:szCs w:val="20"/>
          <w:u w:val="single"/>
        </w:rPr>
        <w:t>გრავიოლას</w:t>
      </w:r>
      <w:r w:rsidRPr="003F092E">
        <w:rPr>
          <w:rFonts w:ascii="Times New Roman" w:eastAsia="Times New Roman" w:hAnsi="Times New Roman" w:cs="Times New Roman"/>
          <w:color w:val="0000FF"/>
          <w:sz w:val="20"/>
          <w:szCs w:val="20"/>
          <w:u w:val="single"/>
        </w:rPr>
        <w:t> </w:t>
      </w:r>
      <w:r w:rsidRPr="003F092E">
        <w:rPr>
          <w:rFonts w:ascii="Sylfaen" w:eastAsia="Times New Roman" w:hAnsi="Sylfaen" w:cs="Sylfaen"/>
          <w:color w:val="0000FF"/>
          <w:sz w:val="20"/>
          <w:szCs w:val="20"/>
          <w:u w:val="single"/>
        </w:rPr>
        <w:t>ქართველ</w:t>
      </w:r>
      <w:r w:rsidRPr="003F092E">
        <w:rPr>
          <w:rFonts w:ascii="Times New Roman" w:eastAsia="Times New Roman" w:hAnsi="Times New Roman" w:cs="Times New Roman"/>
          <w:color w:val="0000FF"/>
          <w:sz w:val="20"/>
          <w:szCs w:val="20"/>
          <w:u w:val="single"/>
        </w:rPr>
        <w:t xml:space="preserve"> </w:t>
      </w:r>
      <w:r w:rsidRPr="003F092E">
        <w:rPr>
          <w:rFonts w:ascii="Sylfaen" w:eastAsia="Times New Roman" w:hAnsi="Sylfaen" w:cs="Sylfaen"/>
          <w:color w:val="0000FF"/>
          <w:sz w:val="20"/>
          <w:szCs w:val="20"/>
          <w:u w:val="single"/>
        </w:rPr>
        <w:t>მომხმარებელთა</w:t>
      </w:r>
      <w:r w:rsidRPr="003F092E">
        <w:rPr>
          <w:rFonts w:ascii="Times New Roman" w:eastAsia="Times New Roman" w:hAnsi="Times New Roman" w:cs="Times New Roman"/>
          <w:color w:val="0000FF"/>
          <w:sz w:val="20"/>
          <w:szCs w:val="20"/>
          <w:u w:val="single"/>
        </w:rPr>
        <w:t xml:space="preserve"> </w:t>
      </w:r>
      <w:r w:rsidRPr="003F092E">
        <w:rPr>
          <w:rFonts w:ascii="Sylfaen" w:eastAsia="Times New Roman" w:hAnsi="Sylfaen" w:cs="Sylfaen"/>
          <w:color w:val="0000FF"/>
          <w:sz w:val="20"/>
          <w:szCs w:val="20"/>
          <w:u w:val="single"/>
        </w:rPr>
        <w:t>კომენტარები</w:t>
      </w:r>
      <w:r w:rsidR="00E57AB4">
        <w:rPr>
          <w:rFonts w:ascii="Sylfaen" w:eastAsia="Times New Roman" w:hAnsi="Sylfaen" w:cs="Sylfaen"/>
          <w:color w:val="0000FF"/>
          <w:sz w:val="20"/>
          <w:szCs w:val="20"/>
          <w:u w:val="single"/>
        </w:rPr>
        <w:fldChar w:fldCharType="end"/>
      </w:r>
      <w:r w:rsidRPr="00A25662">
        <w:rPr>
          <w:rFonts w:ascii="Times New Roman" w:eastAsia="Times New Roman" w:hAnsi="Times New Roman" w:cs="Times New Roman"/>
          <w:sz w:val="20"/>
          <w:szCs w:val="20"/>
        </w:rPr>
        <w:t xml:space="preserve"> </w:t>
      </w:r>
    </w:p>
    <w:p w:rsidR="003C6CF7" w:rsidRPr="003F092E" w:rsidRDefault="003C6CF7" w:rsidP="00A25662">
      <w:pPr>
        <w:spacing w:after="0" w:line="240" w:lineRule="auto"/>
        <w:rPr>
          <w:rFonts w:ascii="Times New Roman" w:eastAsia="Times New Roman" w:hAnsi="Times New Roman" w:cs="Times New Roman"/>
          <w:sz w:val="20"/>
          <w:szCs w:val="20"/>
        </w:rPr>
      </w:pPr>
    </w:p>
    <w:p w:rsidR="00A25662" w:rsidRPr="003F092E" w:rsidRDefault="003C6CF7" w:rsidP="003C6CF7">
      <w:pPr>
        <w:spacing w:after="0" w:line="240" w:lineRule="auto"/>
        <w:rPr>
          <w:rFonts w:ascii="Times New Roman" w:eastAsia="Times New Roman" w:hAnsi="Times New Roman" w:cs="Times New Roman"/>
          <w:sz w:val="20"/>
          <w:szCs w:val="20"/>
        </w:rPr>
      </w:pPr>
      <w:r w:rsidRPr="003F092E">
        <w:rPr>
          <w:rFonts w:ascii="Times New Roman" w:eastAsia="Times New Roman" w:hAnsi="Times New Roman" w:cs="Times New Roman"/>
          <w:sz w:val="20"/>
          <w:szCs w:val="20"/>
        </w:rPr>
        <w:t xml:space="preserve">2. </w:t>
      </w:r>
      <w:proofErr w:type="gramStart"/>
      <w:r w:rsidRPr="003F092E">
        <w:rPr>
          <w:rFonts w:ascii="Sylfaen" w:hAnsi="Sylfaen"/>
          <w:color w:val="00B050"/>
          <w:sz w:val="20"/>
          <w:szCs w:val="20"/>
          <w:lang w:val="fi-FI"/>
        </w:rPr>
        <w:t>შექმნილია</w:t>
      </w:r>
      <w:proofErr w:type="gramEnd"/>
      <w:r w:rsidRPr="003F092E">
        <w:rPr>
          <w:rFonts w:ascii="Sylfaen" w:hAnsi="Sylfaen"/>
          <w:color w:val="00B050"/>
          <w:sz w:val="20"/>
          <w:szCs w:val="20"/>
          <w:lang w:val="fi-FI"/>
        </w:rPr>
        <w:t xml:space="preserve"> სპეციალური</w:t>
      </w:r>
      <w:r w:rsidRPr="003F092E">
        <w:rPr>
          <w:rFonts w:ascii="Sylfaen" w:hAnsi="Sylfaen"/>
          <w:b/>
          <w:color w:val="FF0000"/>
          <w:sz w:val="20"/>
          <w:szCs w:val="20"/>
          <w:lang w:val="fi-FI"/>
        </w:rPr>
        <w:t xml:space="preserve"> </w:t>
      </w:r>
      <w:r w:rsidRPr="003F092E">
        <w:rPr>
          <w:rFonts w:ascii="Sylfaen" w:hAnsi="Sylfaen"/>
          <w:color w:val="00B050"/>
          <w:sz w:val="20"/>
          <w:szCs w:val="20"/>
          <w:lang w:val="fi-FI"/>
        </w:rPr>
        <w:t xml:space="preserve">ფორუმები, სადაც გრავიოლას მომხმარებლებს ნოზოლოგიების მიხედვით შეუძლიათ თავიანთი აზრის გამოთქმა . მიმდინარეობს სოციოლოგიური გამოკითხვებიც. </w:t>
      </w:r>
    </w:p>
    <w:p w:rsidR="0021296F" w:rsidRPr="0021296F" w:rsidRDefault="000303E7" w:rsidP="0021296F">
      <w:pPr>
        <w:numPr>
          <w:ilvl w:val="1"/>
          <w:numId w:val="1"/>
        </w:numPr>
        <w:spacing w:before="100" w:beforeAutospacing="1" w:after="100" w:afterAutospacing="1" w:line="240" w:lineRule="auto"/>
        <w:rPr>
          <w:rFonts w:ascii="Times New Roman" w:eastAsia="Times New Roman" w:hAnsi="Times New Roman" w:cs="Times New Roman"/>
          <w:sz w:val="20"/>
          <w:szCs w:val="20"/>
        </w:rPr>
      </w:pPr>
      <w:hyperlink r:id="rId30" w:history="1">
        <w:r w:rsidR="00A25662" w:rsidRPr="003F092E">
          <w:rPr>
            <w:rFonts w:ascii="Sylfaen" w:eastAsia="Times New Roman" w:hAnsi="Sylfaen" w:cs="Sylfaen"/>
            <w:b/>
            <w:bCs/>
            <w:color w:val="0000FF"/>
            <w:sz w:val="20"/>
            <w:szCs w:val="20"/>
            <w:u w:val="single"/>
          </w:rPr>
          <w:t>გრავიოლა</w:t>
        </w:r>
      </w:hyperlink>
    </w:p>
    <w:p w:rsidR="003C6CF7" w:rsidRPr="003F092E" w:rsidRDefault="003C6CF7" w:rsidP="0021296F">
      <w:pPr>
        <w:numPr>
          <w:ilvl w:val="1"/>
          <w:numId w:val="1"/>
        </w:numPr>
        <w:spacing w:before="100" w:beforeAutospacing="1" w:after="100" w:afterAutospacing="1" w:line="240" w:lineRule="auto"/>
        <w:rPr>
          <w:rFonts w:ascii="Times New Roman" w:eastAsia="Times New Roman" w:hAnsi="Times New Roman" w:cs="Times New Roman"/>
          <w:sz w:val="20"/>
          <w:szCs w:val="20"/>
        </w:rPr>
      </w:pPr>
      <w:r w:rsidRPr="003F092E">
        <w:rPr>
          <w:rFonts w:ascii="Times New Roman" w:eastAsia="Times New Roman" w:hAnsi="Times New Roman" w:cs="Times New Roman"/>
          <w:sz w:val="20"/>
          <w:szCs w:val="20"/>
        </w:rPr>
        <w:t xml:space="preserve">3. </w:t>
      </w:r>
      <w:proofErr w:type="gramStart"/>
      <w:r w:rsidRPr="003F092E">
        <w:rPr>
          <w:rFonts w:ascii="Sylfaen" w:eastAsia="Times New Roman" w:hAnsi="Sylfaen" w:cs="Times New Roman"/>
          <w:color w:val="00B050"/>
          <w:sz w:val="20"/>
          <w:szCs w:val="20"/>
        </w:rPr>
        <w:t>შევქმენით</w:t>
      </w:r>
      <w:proofErr w:type="gramEnd"/>
      <w:r w:rsidRPr="003F092E">
        <w:rPr>
          <w:rFonts w:ascii="Sylfaen" w:eastAsia="Times New Roman" w:hAnsi="Sylfaen" w:cs="Times New Roman"/>
          <w:color w:val="00B050"/>
          <w:sz w:val="20"/>
          <w:szCs w:val="20"/>
        </w:rPr>
        <w:t xml:space="preserve"> სპეციალური საიტი გრავიოლას შესახებ </w:t>
      </w:r>
      <w:r w:rsidRPr="003F092E">
        <w:rPr>
          <w:rFonts w:ascii="Sylfaen" w:eastAsia="Times New Roman" w:hAnsi="Sylfaen" w:cs="Times New Roman"/>
          <w:color w:val="00B050"/>
          <w:sz w:val="20"/>
          <w:szCs w:val="20"/>
        </w:rPr>
        <w:br/>
      </w:r>
      <w:hyperlink r:id="rId31" w:history="1">
        <w:r w:rsidRPr="003F092E">
          <w:rPr>
            <w:rStyle w:val="Hyperlink"/>
            <w:color w:val="00B050"/>
            <w:sz w:val="20"/>
            <w:szCs w:val="20"/>
          </w:rPr>
          <w:t>http://www.medgeo.net/2014/04/12/graviola-2/</w:t>
        </w:r>
      </w:hyperlink>
      <w:r w:rsidRPr="003F092E">
        <w:rPr>
          <w:sz w:val="20"/>
          <w:szCs w:val="20"/>
        </w:rPr>
        <w:t> </w:t>
      </w:r>
    </w:p>
    <w:p w:rsidR="003F092E" w:rsidRPr="003F092E" w:rsidRDefault="003C6CF7" w:rsidP="003C6CF7">
      <w:pPr>
        <w:spacing w:before="100" w:beforeAutospacing="1" w:after="100" w:afterAutospacing="1" w:line="240" w:lineRule="auto"/>
        <w:rPr>
          <w:rFonts w:ascii="Times New Roman" w:eastAsia="Times New Roman" w:hAnsi="Times New Roman" w:cs="Times New Roman"/>
          <w:b/>
          <w:bCs/>
          <w:sz w:val="20"/>
          <w:szCs w:val="20"/>
        </w:rPr>
      </w:pPr>
      <w:r w:rsidRPr="003F092E">
        <w:rPr>
          <w:rFonts w:ascii="Times New Roman" w:eastAsia="Times New Roman" w:hAnsi="Times New Roman" w:cs="Times New Roman"/>
          <w:sz w:val="20"/>
          <w:szCs w:val="20"/>
        </w:rPr>
        <w:t>4.</w:t>
      </w:r>
      <w:r w:rsidRPr="003F092E">
        <w:rPr>
          <w:rFonts w:ascii="Sylfaen" w:eastAsia="Times New Roman" w:hAnsi="Sylfaen" w:cs="Times New Roman"/>
          <w:color w:val="008000"/>
          <w:sz w:val="20"/>
          <w:szCs w:val="20"/>
        </w:rPr>
        <w:t xml:space="preserve"> </w:t>
      </w:r>
      <w:proofErr w:type="gramStart"/>
      <w:r w:rsidRPr="003F092E">
        <w:rPr>
          <w:rFonts w:ascii="Sylfaen" w:eastAsia="Times New Roman" w:hAnsi="Sylfaen" w:cs="Times New Roman"/>
          <w:color w:val="008000"/>
          <w:sz w:val="20"/>
          <w:szCs w:val="20"/>
        </w:rPr>
        <w:t>მუშაობს</w:t>
      </w:r>
      <w:proofErr w:type="gramEnd"/>
      <w:r w:rsidRPr="003F092E">
        <w:rPr>
          <w:rFonts w:ascii="Sylfaen" w:eastAsia="Times New Roman" w:hAnsi="Sylfaen" w:cs="Times New Roman"/>
          <w:color w:val="008000"/>
          <w:sz w:val="20"/>
          <w:szCs w:val="20"/>
        </w:rPr>
        <w:t xml:space="preserve"> რამდენიმე </w:t>
      </w:r>
      <w:r w:rsidRPr="003F092E">
        <w:rPr>
          <w:rFonts w:ascii="Times New Roman" w:eastAsia="Times New Roman" w:hAnsi="Times New Roman" w:cs="Times New Roman"/>
          <w:color w:val="008000"/>
          <w:sz w:val="20"/>
          <w:szCs w:val="20"/>
        </w:rPr>
        <w:t>Face-</w:t>
      </w:r>
      <w:r w:rsidRPr="003F092E">
        <w:rPr>
          <w:rFonts w:ascii="Sylfaen" w:eastAsia="Times New Roman" w:hAnsi="Sylfaen" w:cs="Sylfaen"/>
          <w:color w:val="008000"/>
          <w:sz w:val="20"/>
          <w:szCs w:val="20"/>
        </w:rPr>
        <w:t>ჯგუფები</w:t>
      </w:r>
      <w:r w:rsidRPr="003F092E">
        <w:rPr>
          <w:rFonts w:ascii="Times New Roman" w:eastAsia="Times New Roman" w:hAnsi="Times New Roman" w:cs="Times New Roman"/>
          <w:color w:val="008000"/>
          <w:sz w:val="20"/>
          <w:szCs w:val="20"/>
        </w:rPr>
        <w:t xml:space="preserve">, </w:t>
      </w:r>
      <w:r w:rsidRPr="003F092E">
        <w:rPr>
          <w:rFonts w:ascii="Sylfaen" w:eastAsia="Times New Roman" w:hAnsi="Sylfaen" w:cs="Sylfaen"/>
          <w:color w:val="008000"/>
          <w:sz w:val="20"/>
          <w:szCs w:val="20"/>
        </w:rPr>
        <w:t>სადაც</w:t>
      </w:r>
      <w:r w:rsidRPr="003F092E">
        <w:rPr>
          <w:rFonts w:ascii="Times New Roman" w:eastAsia="Times New Roman" w:hAnsi="Times New Roman" w:cs="Times New Roman"/>
          <w:color w:val="008000"/>
          <w:sz w:val="20"/>
          <w:szCs w:val="20"/>
        </w:rPr>
        <w:t xml:space="preserve"> </w:t>
      </w:r>
      <w:r w:rsidRPr="003F092E">
        <w:rPr>
          <w:rFonts w:ascii="Sylfaen" w:eastAsia="Times New Roman" w:hAnsi="Sylfaen" w:cs="Sylfaen"/>
          <w:color w:val="008000"/>
          <w:sz w:val="20"/>
          <w:szCs w:val="20"/>
        </w:rPr>
        <w:t>შუქდება</w:t>
      </w:r>
      <w:r w:rsidRPr="003F092E">
        <w:rPr>
          <w:rFonts w:ascii="Times New Roman" w:eastAsia="Times New Roman" w:hAnsi="Times New Roman" w:cs="Times New Roman"/>
          <w:color w:val="008000"/>
          <w:sz w:val="20"/>
          <w:szCs w:val="20"/>
        </w:rPr>
        <w:t xml:space="preserve"> </w:t>
      </w:r>
      <w:r w:rsidRPr="003F092E">
        <w:rPr>
          <w:rFonts w:ascii="Sylfaen" w:eastAsia="Times New Roman" w:hAnsi="Sylfaen" w:cs="Sylfaen"/>
          <w:b/>
          <w:bCs/>
          <w:color w:val="008000"/>
          <w:sz w:val="20"/>
          <w:szCs w:val="20"/>
        </w:rPr>
        <w:t>გრავიოლას</w:t>
      </w:r>
      <w:r w:rsidRPr="003F092E">
        <w:rPr>
          <w:rFonts w:ascii="Times New Roman" w:eastAsia="Times New Roman" w:hAnsi="Times New Roman" w:cs="Times New Roman"/>
          <w:color w:val="008000"/>
          <w:sz w:val="20"/>
          <w:szCs w:val="20"/>
        </w:rPr>
        <w:t xml:space="preserve"> </w:t>
      </w:r>
      <w:r w:rsidRPr="003F092E">
        <w:rPr>
          <w:rFonts w:ascii="Sylfaen" w:eastAsia="Times New Roman" w:hAnsi="Sylfaen" w:cs="Sylfaen"/>
          <w:color w:val="008000"/>
          <w:sz w:val="20"/>
          <w:szCs w:val="20"/>
        </w:rPr>
        <w:t>შესახებ</w:t>
      </w:r>
      <w:r w:rsidRPr="003F092E">
        <w:rPr>
          <w:rFonts w:ascii="Times New Roman" w:eastAsia="Times New Roman" w:hAnsi="Times New Roman" w:cs="Times New Roman"/>
          <w:sz w:val="20"/>
          <w:szCs w:val="20"/>
        </w:rPr>
        <w:br/>
        <w:t xml:space="preserve">4.2. </w:t>
      </w:r>
      <w:hyperlink r:id="rId32" w:history="1">
        <w:proofErr w:type="gramStart"/>
        <w:r w:rsidRPr="003F092E">
          <w:rPr>
            <w:rFonts w:ascii="Sylfaen" w:eastAsia="Times New Roman" w:hAnsi="Sylfaen" w:cs="Sylfaen"/>
            <w:color w:val="0000FF"/>
            <w:sz w:val="20"/>
            <w:szCs w:val="20"/>
            <w:u w:val="single"/>
          </w:rPr>
          <w:t>სპეციალური</w:t>
        </w:r>
        <w:proofErr w:type="gramEnd"/>
        <w:r w:rsidRPr="003F092E">
          <w:rPr>
            <w:rFonts w:ascii="Times New Roman" w:eastAsia="Times New Roman" w:hAnsi="Times New Roman" w:cs="Times New Roman"/>
            <w:color w:val="0000FF"/>
            <w:sz w:val="20"/>
            <w:szCs w:val="20"/>
            <w:u w:val="single"/>
          </w:rPr>
          <w:t xml:space="preserve"> </w:t>
        </w:r>
        <w:r w:rsidRPr="003F092E">
          <w:rPr>
            <w:rFonts w:ascii="Sylfaen" w:eastAsia="Times New Roman" w:hAnsi="Sylfaen" w:cs="Sylfaen"/>
            <w:color w:val="0000FF"/>
            <w:sz w:val="20"/>
            <w:szCs w:val="20"/>
            <w:u w:val="single"/>
          </w:rPr>
          <w:t>ჯგუფი</w:t>
        </w:r>
        <w:r w:rsidRPr="003F092E">
          <w:rPr>
            <w:rFonts w:ascii="Times New Roman" w:eastAsia="Times New Roman" w:hAnsi="Times New Roman" w:cs="Times New Roman"/>
            <w:color w:val="0000FF"/>
            <w:sz w:val="20"/>
            <w:szCs w:val="20"/>
            <w:u w:val="single"/>
          </w:rPr>
          <w:t xml:space="preserve"> </w:t>
        </w:r>
        <w:r w:rsidRPr="003F092E">
          <w:rPr>
            <w:rFonts w:ascii="Sylfaen" w:eastAsia="Times New Roman" w:hAnsi="Sylfaen" w:cs="Sylfaen"/>
            <w:color w:val="0000FF"/>
            <w:sz w:val="20"/>
            <w:szCs w:val="20"/>
            <w:u w:val="single"/>
          </w:rPr>
          <w:t>გრავიოლას</w:t>
        </w:r>
        <w:r w:rsidRPr="003F092E">
          <w:rPr>
            <w:rFonts w:ascii="Times New Roman" w:eastAsia="Times New Roman" w:hAnsi="Times New Roman" w:cs="Times New Roman"/>
            <w:color w:val="0000FF"/>
            <w:sz w:val="20"/>
            <w:szCs w:val="20"/>
            <w:u w:val="single"/>
          </w:rPr>
          <w:t xml:space="preserve"> </w:t>
        </w:r>
        <w:r w:rsidRPr="003F092E">
          <w:rPr>
            <w:rFonts w:ascii="Sylfaen" w:eastAsia="Times New Roman" w:hAnsi="Sylfaen" w:cs="Sylfaen"/>
            <w:color w:val="0000FF"/>
            <w:sz w:val="20"/>
            <w:szCs w:val="20"/>
            <w:u w:val="single"/>
          </w:rPr>
          <w:t>შესახებ</w:t>
        </w:r>
        <w:r w:rsidRPr="003F092E">
          <w:rPr>
            <w:rFonts w:ascii="Times New Roman" w:eastAsia="Times New Roman" w:hAnsi="Times New Roman" w:cs="Times New Roman"/>
            <w:color w:val="0000FF"/>
            <w:sz w:val="20"/>
            <w:szCs w:val="20"/>
            <w:u w:val="single"/>
          </w:rPr>
          <w:t>. (</w:t>
        </w:r>
        <w:proofErr w:type="gramStart"/>
        <w:r w:rsidRPr="003F092E">
          <w:rPr>
            <w:rFonts w:ascii="Sylfaen" w:eastAsia="Times New Roman" w:hAnsi="Sylfaen" w:cs="Sylfaen"/>
            <w:color w:val="0000FF"/>
            <w:sz w:val="20"/>
            <w:szCs w:val="20"/>
            <w:u w:val="single"/>
          </w:rPr>
          <w:t>თავის</w:t>
        </w:r>
        <w:proofErr w:type="gramEnd"/>
        <w:r w:rsidRPr="003F092E">
          <w:rPr>
            <w:rFonts w:ascii="Times New Roman" w:eastAsia="Times New Roman" w:hAnsi="Times New Roman" w:cs="Times New Roman"/>
            <w:color w:val="0000FF"/>
            <w:sz w:val="20"/>
            <w:szCs w:val="20"/>
            <w:u w:val="single"/>
          </w:rPr>
          <w:t xml:space="preserve"> </w:t>
        </w:r>
        <w:r w:rsidRPr="003F092E">
          <w:rPr>
            <w:rFonts w:ascii="Sylfaen" w:eastAsia="Times New Roman" w:hAnsi="Sylfaen" w:cs="Sylfaen"/>
            <w:color w:val="0000FF"/>
            <w:sz w:val="20"/>
            <w:szCs w:val="20"/>
            <w:u w:val="single"/>
          </w:rPr>
          <w:t>მხრივ</w:t>
        </w:r>
        <w:r w:rsidRPr="003F092E">
          <w:rPr>
            <w:rFonts w:ascii="Times New Roman" w:eastAsia="Times New Roman" w:hAnsi="Times New Roman" w:cs="Times New Roman"/>
            <w:color w:val="0000FF"/>
            <w:sz w:val="20"/>
            <w:szCs w:val="20"/>
            <w:u w:val="single"/>
          </w:rPr>
          <w:t xml:space="preserve"> </w:t>
        </w:r>
        <w:r w:rsidRPr="003F092E">
          <w:rPr>
            <w:rFonts w:ascii="Sylfaen" w:eastAsia="Times New Roman" w:hAnsi="Sylfaen" w:cs="Sylfaen"/>
            <w:color w:val="0000FF"/>
            <w:sz w:val="20"/>
            <w:szCs w:val="20"/>
            <w:u w:val="single"/>
          </w:rPr>
          <w:t>ეს</w:t>
        </w:r>
        <w:r w:rsidRPr="003F092E">
          <w:rPr>
            <w:rFonts w:ascii="Times New Roman" w:eastAsia="Times New Roman" w:hAnsi="Times New Roman" w:cs="Times New Roman"/>
            <w:color w:val="0000FF"/>
            <w:sz w:val="20"/>
            <w:szCs w:val="20"/>
            <w:u w:val="single"/>
          </w:rPr>
          <w:t xml:space="preserve"> </w:t>
        </w:r>
        <w:r w:rsidRPr="003F092E">
          <w:rPr>
            <w:rFonts w:ascii="Sylfaen" w:eastAsia="Times New Roman" w:hAnsi="Sylfaen" w:cs="Sylfaen"/>
            <w:color w:val="0000FF"/>
            <w:sz w:val="20"/>
            <w:szCs w:val="20"/>
            <w:u w:val="single"/>
          </w:rPr>
          <w:t>ჯგუფი</w:t>
        </w:r>
        <w:r w:rsidRPr="003F092E">
          <w:rPr>
            <w:rFonts w:ascii="Times New Roman" w:eastAsia="Times New Roman" w:hAnsi="Times New Roman" w:cs="Times New Roman"/>
            <w:color w:val="0000FF"/>
            <w:sz w:val="20"/>
            <w:szCs w:val="20"/>
            <w:u w:val="single"/>
          </w:rPr>
          <w:t xml:space="preserve"> </w:t>
        </w:r>
        <w:r w:rsidRPr="003F092E">
          <w:rPr>
            <w:rFonts w:ascii="Sylfaen" w:eastAsia="Times New Roman" w:hAnsi="Sylfaen" w:cs="Sylfaen"/>
            <w:color w:val="0000FF"/>
            <w:sz w:val="20"/>
            <w:szCs w:val="20"/>
            <w:u w:val="single"/>
          </w:rPr>
          <w:t>არის</w:t>
        </w:r>
        <w:r w:rsidRPr="003F092E">
          <w:rPr>
            <w:rFonts w:ascii="Times New Roman" w:eastAsia="Times New Roman" w:hAnsi="Times New Roman" w:cs="Times New Roman"/>
            <w:color w:val="0000FF"/>
            <w:sz w:val="20"/>
            <w:szCs w:val="20"/>
            <w:u w:val="single"/>
          </w:rPr>
          <w:t xml:space="preserve"> </w:t>
        </w:r>
        <w:r w:rsidRPr="003F092E">
          <w:rPr>
            <w:rFonts w:ascii="Sylfaen" w:eastAsia="Times New Roman" w:hAnsi="Sylfaen" w:cs="Sylfaen"/>
            <w:color w:val="0000FF"/>
            <w:sz w:val="20"/>
            <w:szCs w:val="20"/>
            <w:u w:val="single"/>
          </w:rPr>
          <w:t>მრავალი</w:t>
        </w:r>
        <w:r w:rsidRPr="003F092E">
          <w:rPr>
            <w:rFonts w:ascii="Times New Roman" w:eastAsia="Times New Roman" w:hAnsi="Times New Roman" w:cs="Times New Roman"/>
            <w:color w:val="0000FF"/>
            <w:sz w:val="20"/>
            <w:szCs w:val="20"/>
            <w:u w:val="single"/>
          </w:rPr>
          <w:t xml:space="preserve"> </w:t>
        </w:r>
        <w:r w:rsidRPr="003F092E">
          <w:rPr>
            <w:rFonts w:ascii="Sylfaen" w:eastAsia="Times New Roman" w:hAnsi="Sylfaen" w:cs="Sylfaen"/>
            <w:color w:val="0000FF"/>
            <w:sz w:val="20"/>
            <w:szCs w:val="20"/>
            <w:u w:val="single"/>
          </w:rPr>
          <w:t>საერთაშორისო</w:t>
        </w:r>
        <w:r w:rsidRPr="003F092E">
          <w:rPr>
            <w:rFonts w:ascii="Times New Roman" w:eastAsia="Times New Roman" w:hAnsi="Times New Roman" w:cs="Times New Roman"/>
            <w:color w:val="0000FF"/>
            <w:sz w:val="20"/>
            <w:szCs w:val="20"/>
            <w:u w:val="single"/>
          </w:rPr>
          <w:t xml:space="preserve"> </w:t>
        </w:r>
        <w:r w:rsidRPr="003F092E">
          <w:rPr>
            <w:rFonts w:ascii="Sylfaen" w:eastAsia="Times New Roman" w:hAnsi="Sylfaen" w:cs="Sylfaen"/>
            <w:b/>
            <w:bCs/>
            <w:color w:val="0000FF"/>
            <w:sz w:val="20"/>
            <w:szCs w:val="20"/>
            <w:u w:val="single"/>
          </w:rPr>
          <w:t>გრავიოლას</w:t>
        </w:r>
        <w:r w:rsidRPr="003F092E">
          <w:rPr>
            <w:rFonts w:ascii="Times New Roman" w:eastAsia="Times New Roman" w:hAnsi="Times New Roman" w:cs="Times New Roman"/>
            <w:color w:val="0000FF"/>
            <w:sz w:val="20"/>
            <w:szCs w:val="20"/>
            <w:u w:val="single"/>
          </w:rPr>
          <w:t xml:space="preserve"> </w:t>
        </w:r>
        <w:r w:rsidRPr="003F092E">
          <w:rPr>
            <w:rFonts w:ascii="Sylfaen" w:eastAsia="Times New Roman" w:hAnsi="Sylfaen" w:cs="Sylfaen"/>
            <w:color w:val="0000FF"/>
            <w:sz w:val="20"/>
            <w:szCs w:val="20"/>
            <w:u w:val="single"/>
          </w:rPr>
          <w:t>ჯგუფის</w:t>
        </w:r>
        <w:r w:rsidRPr="003F092E">
          <w:rPr>
            <w:rFonts w:ascii="Times New Roman" w:eastAsia="Times New Roman" w:hAnsi="Times New Roman" w:cs="Times New Roman"/>
            <w:color w:val="0000FF"/>
            <w:sz w:val="20"/>
            <w:szCs w:val="20"/>
            <w:u w:val="single"/>
          </w:rPr>
          <w:t xml:space="preserve"> </w:t>
        </w:r>
        <w:r w:rsidRPr="003F092E">
          <w:rPr>
            <w:rFonts w:ascii="Sylfaen" w:eastAsia="Times New Roman" w:hAnsi="Sylfaen" w:cs="Sylfaen"/>
            <w:color w:val="0000FF"/>
            <w:sz w:val="20"/>
            <w:szCs w:val="20"/>
            <w:u w:val="single"/>
          </w:rPr>
          <w:t>წევრი</w:t>
        </w:r>
        <w:r w:rsidRPr="003F092E">
          <w:rPr>
            <w:rFonts w:ascii="Times New Roman" w:eastAsia="Times New Roman" w:hAnsi="Times New Roman" w:cs="Times New Roman"/>
            <w:color w:val="0000FF"/>
            <w:sz w:val="20"/>
            <w:szCs w:val="20"/>
            <w:u w:val="single"/>
          </w:rPr>
          <w:t>).</w:t>
        </w:r>
      </w:hyperlink>
      <w:r w:rsidRPr="003F092E">
        <w:rPr>
          <w:rFonts w:ascii="Times New Roman" w:eastAsia="Times New Roman" w:hAnsi="Times New Roman" w:cs="Times New Roman"/>
          <w:sz w:val="20"/>
          <w:szCs w:val="20"/>
        </w:rPr>
        <w:br/>
      </w:r>
      <w:r w:rsidRPr="003F092E">
        <w:rPr>
          <w:rFonts w:ascii="Times New Roman" w:eastAsia="Times New Roman" w:hAnsi="Times New Roman" w:cs="Times New Roman"/>
          <w:sz w:val="20"/>
          <w:szCs w:val="20"/>
        </w:rPr>
        <w:br/>
      </w:r>
      <w:r w:rsidR="00A33C27">
        <w:rPr>
          <w:rFonts w:ascii="Times New Roman" w:eastAsia="Times New Roman" w:hAnsi="Times New Roman" w:cs="Times New Roman"/>
          <w:sz w:val="20"/>
          <w:szCs w:val="20"/>
        </w:rPr>
        <w:br/>
      </w:r>
      <w:proofErr w:type="gramStart"/>
      <w:r w:rsidRPr="003F092E">
        <w:rPr>
          <w:rFonts w:ascii="Sylfaen" w:eastAsia="Times New Roman" w:hAnsi="Sylfaen" w:cs="Times New Roman"/>
          <w:color w:val="00B050"/>
          <w:sz w:val="20"/>
          <w:szCs w:val="20"/>
        </w:rPr>
        <w:lastRenderedPageBreak/>
        <w:t>ქართულ</w:t>
      </w:r>
      <w:proofErr w:type="gramEnd"/>
      <w:r w:rsidRPr="003F092E">
        <w:rPr>
          <w:rFonts w:ascii="Sylfaen" w:eastAsia="Times New Roman" w:hAnsi="Sylfaen" w:cs="Times New Roman"/>
          <w:color w:val="00B050"/>
          <w:sz w:val="20"/>
          <w:szCs w:val="20"/>
        </w:rPr>
        <w:t xml:space="preserve"> ენაზე შექმნილია </w:t>
      </w:r>
      <w:r w:rsidR="003F092E" w:rsidRPr="003F092E">
        <w:rPr>
          <w:rFonts w:ascii="Times New Roman" w:eastAsia="Times New Roman" w:hAnsi="Times New Roman" w:cs="Times New Roman"/>
          <w:color w:val="00B050"/>
          <w:sz w:val="20"/>
          <w:szCs w:val="20"/>
        </w:rPr>
        <w:t>Face-</w:t>
      </w:r>
      <w:r w:rsidR="003F092E" w:rsidRPr="003F092E">
        <w:rPr>
          <w:rFonts w:ascii="Sylfaen" w:eastAsia="Times New Roman" w:hAnsi="Sylfaen" w:cs="Sylfaen"/>
          <w:color w:val="00B050"/>
          <w:sz w:val="20"/>
          <w:szCs w:val="20"/>
        </w:rPr>
        <w:t>გვერდები</w:t>
      </w:r>
      <w:r w:rsidR="003F092E" w:rsidRPr="003F092E">
        <w:rPr>
          <w:rFonts w:ascii="Times New Roman" w:eastAsia="Times New Roman" w:hAnsi="Times New Roman" w:cs="Times New Roman"/>
          <w:color w:val="00B050"/>
          <w:sz w:val="20"/>
          <w:szCs w:val="20"/>
        </w:rPr>
        <w:t xml:space="preserve"> </w:t>
      </w:r>
      <w:r w:rsidR="003F092E" w:rsidRPr="003F092E">
        <w:rPr>
          <w:rFonts w:ascii="Sylfaen" w:eastAsia="Times New Roman" w:hAnsi="Sylfaen" w:cs="Sylfaen"/>
          <w:b/>
          <w:bCs/>
          <w:color w:val="00B050"/>
          <w:sz w:val="20"/>
          <w:szCs w:val="20"/>
        </w:rPr>
        <w:t>გრავიოლას</w:t>
      </w:r>
      <w:r w:rsidR="003F092E" w:rsidRPr="003F092E">
        <w:rPr>
          <w:rFonts w:ascii="Times New Roman" w:eastAsia="Times New Roman" w:hAnsi="Times New Roman" w:cs="Times New Roman"/>
          <w:color w:val="00B050"/>
          <w:sz w:val="20"/>
          <w:szCs w:val="20"/>
        </w:rPr>
        <w:t xml:space="preserve"> </w:t>
      </w:r>
      <w:r w:rsidR="003F092E" w:rsidRPr="003F092E">
        <w:rPr>
          <w:rFonts w:ascii="Sylfaen" w:eastAsia="Times New Roman" w:hAnsi="Sylfaen" w:cs="Sylfaen"/>
          <w:color w:val="00B050"/>
          <w:sz w:val="20"/>
          <w:szCs w:val="20"/>
        </w:rPr>
        <w:t>შესახებ</w:t>
      </w:r>
      <w:r w:rsidR="003F092E" w:rsidRPr="003F092E">
        <w:rPr>
          <w:rFonts w:ascii="Sylfaen" w:eastAsia="Times New Roman" w:hAnsi="Sylfaen" w:cs="Times New Roman"/>
          <w:color w:val="00B050"/>
          <w:sz w:val="20"/>
          <w:szCs w:val="20"/>
        </w:rPr>
        <w:t xml:space="preserve"> </w:t>
      </w:r>
      <w:r w:rsidR="003F092E" w:rsidRPr="003F092E">
        <w:rPr>
          <w:rFonts w:ascii="Sylfaen" w:eastAsia="Times New Roman" w:hAnsi="Sylfaen" w:cs="Times New Roman"/>
          <w:sz w:val="20"/>
          <w:szCs w:val="20"/>
        </w:rPr>
        <w:br/>
      </w:r>
      <w:r w:rsidR="003F092E" w:rsidRPr="003F092E">
        <w:rPr>
          <w:rFonts w:ascii="Sylfaen" w:eastAsia="Times New Roman" w:hAnsi="Sylfaen" w:cs="Times New Roman"/>
          <w:sz w:val="20"/>
          <w:szCs w:val="20"/>
        </w:rPr>
        <w:br/>
        <w:t>5.</w:t>
      </w:r>
      <w:r w:rsidR="003F092E" w:rsidRPr="003F092E">
        <w:rPr>
          <w:rFonts w:ascii="Times New Roman" w:eastAsia="Times New Roman" w:hAnsi="Times New Roman" w:cs="Times New Roman"/>
          <w:sz w:val="20"/>
          <w:szCs w:val="20"/>
        </w:rPr>
        <w:t>1.</w:t>
      </w:r>
      <w:r w:rsidR="003F092E" w:rsidRPr="003F092E">
        <w:rPr>
          <w:rFonts w:ascii="Times New Roman" w:eastAsia="Times New Roman" w:hAnsi="Times New Roman" w:cs="Times New Roman"/>
          <w:b/>
          <w:bCs/>
          <w:sz w:val="20"/>
          <w:szCs w:val="20"/>
        </w:rPr>
        <w:t> </w:t>
      </w:r>
      <w:hyperlink r:id="rId33" w:history="1">
        <w:proofErr w:type="gramStart"/>
        <w:r w:rsidR="003F092E" w:rsidRPr="003F092E">
          <w:rPr>
            <w:rFonts w:ascii="Sylfaen" w:eastAsia="Times New Roman" w:hAnsi="Sylfaen" w:cs="Sylfaen"/>
            <w:b/>
            <w:bCs/>
            <w:color w:val="0000FF"/>
            <w:sz w:val="20"/>
            <w:szCs w:val="20"/>
            <w:u w:val="single"/>
          </w:rPr>
          <w:t>გრავიოლა</w:t>
        </w:r>
        <w:proofErr w:type="gramEnd"/>
      </w:hyperlink>
      <w:r w:rsidR="003F092E" w:rsidRPr="003F092E">
        <w:rPr>
          <w:rFonts w:ascii="Times New Roman" w:eastAsia="Times New Roman" w:hAnsi="Times New Roman" w:cs="Times New Roman"/>
          <w:b/>
          <w:bCs/>
          <w:sz w:val="20"/>
          <w:szCs w:val="20"/>
        </w:rPr>
        <w:br/>
      </w:r>
    </w:p>
    <w:p w:rsidR="003C6CF7" w:rsidRPr="003F092E" w:rsidRDefault="003F092E" w:rsidP="00A33C27">
      <w:pPr>
        <w:spacing w:before="100" w:beforeAutospacing="1" w:after="100" w:afterAutospacing="1" w:line="240" w:lineRule="auto"/>
        <w:rPr>
          <w:rFonts w:ascii="Times New Roman" w:eastAsia="Times New Roman" w:hAnsi="Times New Roman" w:cs="Times New Roman"/>
          <w:sz w:val="20"/>
          <w:szCs w:val="20"/>
        </w:rPr>
      </w:pPr>
      <w:r w:rsidRPr="003F092E">
        <w:rPr>
          <w:rFonts w:ascii="Times New Roman" w:eastAsia="Times New Roman" w:hAnsi="Times New Roman" w:cs="Times New Roman"/>
          <w:b/>
          <w:bCs/>
          <w:color w:val="00B050"/>
          <w:sz w:val="20"/>
          <w:szCs w:val="20"/>
        </w:rPr>
        <w:t xml:space="preserve">6. </w:t>
      </w:r>
      <w:proofErr w:type="gramStart"/>
      <w:r w:rsidRPr="003F092E">
        <w:rPr>
          <w:rFonts w:ascii="Sylfaen" w:eastAsia="Times New Roman" w:hAnsi="Sylfaen" w:cs="Times New Roman"/>
          <w:b/>
          <w:bCs/>
          <w:color w:val="00B050"/>
          <w:sz w:val="20"/>
          <w:szCs w:val="20"/>
        </w:rPr>
        <w:t>რამდენიმე</w:t>
      </w:r>
      <w:proofErr w:type="gramEnd"/>
      <w:r w:rsidRPr="003F092E">
        <w:rPr>
          <w:rFonts w:ascii="Sylfaen" w:eastAsia="Times New Roman" w:hAnsi="Sylfaen" w:cs="Times New Roman"/>
          <w:b/>
          <w:bCs/>
          <w:color w:val="00B050"/>
          <w:sz w:val="20"/>
          <w:szCs w:val="20"/>
        </w:rPr>
        <w:t xml:space="preserve"> ბლოგი აშუქებს გრავიოლას თემას . </w:t>
      </w:r>
    </w:p>
    <w:p w:rsidR="00A33C27" w:rsidRPr="00A33C27" w:rsidRDefault="00A33C27" w:rsidP="00A33C27">
      <w:pPr>
        <w:shd w:val="clear" w:color="auto" w:fill="FFFFFF"/>
        <w:spacing w:after="225" w:line="405" w:lineRule="atLeast"/>
        <w:rPr>
          <w:rFonts w:ascii="Helvetica" w:eastAsia="Times New Roman" w:hAnsi="Helvetica" w:cs="Times New Roman"/>
          <w:color w:val="6E6E6E"/>
          <w:sz w:val="21"/>
          <w:szCs w:val="21"/>
        </w:rPr>
      </w:pPr>
      <w:proofErr w:type="gramStart"/>
      <w:r w:rsidRPr="00A33C27">
        <w:rPr>
          <w:rFonts w:ascii="Sylfaen" w:eastAsia="Times New Roman" w:hAnsi="Sylfaen" w:cs="Sylfaen"/>
          <w:color w:val="6E6E6E"/>
          <w:sz w:val="24"/>
          <w:szCs w:val="24"/>
        </w:rPr>
        <w:t>ამ</w:t>
      </w:r>
      <w:proofErr w:type="gramEnd"/>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საიტების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საშუალებით</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ჩვენ</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საშუალება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გვაქვს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დაგვეფიქსირებინა</w:t>
      </w:r>
      <w:r w:rsidRPr="00A33C27">
        <w:rPr>
          <w:rFonts w:ascii="Helvetica" w:eastAsia="Times New Roman" w:hAnsi="Helvetica" w:cs="Times New Roman"/>
          <w:color w:val="6E6E6E"/>
          <w:sz w:val="24"/>
          <w:szCs w:val="24"/>
        </w:rPr>
        <w:t xml:space="preserve"> 220 </w:t>
      </w:r>
      <w:r w:rsidRPr="00A33C27">
        <w:rPr>
          <w:rFonts w:ascii="Sylfaen" w:eastAsia="Times New Roman" w:hAnsi="Sylfaen" w:cs="Sylfaen"/>
          <w:color w:val="6E6E6E"/>
          <w:sz w:val="24"/>
          <w:szCs w:val="24"/>
        </w:rPr>
        <w:t>მდე</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პაციენტის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გამოცდილება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გრავიოლას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მიღების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თაობაზე</w:t>
      </w:r>
      <w:r>
        <w:rPr>
          <w:rFonts w:ascii="Helvetica" w:eastAsia="Times New Roman" w:hAnsi="Helvetica" w:cs="Times New Roman"/>
          <w:color w:val="6E6E6E"/>
          <w:sz w:val="24"/>
          <w:szCs w:val="24"/>
        </w:rPr>
        <w:t xml:space="preserve"> </w:t>
      </w:r>
      <w:r>
        <w:rPr>
          <w:rFonts w:ascii="Sylfaen" w:eastAsia="Times New Roman" w:hAnsi="Sylfaen" w:cs="Times New Roman"/>
          <w:color w:val="6E6E6E"/>
          <w:sz w:val="24"/>
          <w:szCs w:val="24"/>
          <w:lang w:val="ka-GE"/>
        </w:rPr>
        <w:t>დაახლოებით 6 თვის განმავლობაში</w:t>
      </w:r>
      <w:r w:rsidRPr="00A33C27">
        <w:rPr>
          <w:rFonts w:ascii="Helvetica" w:eastAsia="Times New Roman" w:hAnsi="Helvetica" w:cs="Times New Roman"/>
          <w:color w:val="6E6E6E"/>
          <w:sz w:val="24"/>
          <w:szCs w:val="24"/>
        </w:rPr>
        <w:t xml:space="preserve">. </w:t>
      </w:r>
      <w:proofErr w:type="gramStart"/>
      <w:r w:rsidRPr="00A33C27">
        <w:rPr>
          <w:rFonts w:ascii="Sylfaen" w:eastAsia="Times New Roman" w:hAnsi="Sylfaen" w:cs="Sylfaen"/>
          <w:color w:val="6E6E6E"/>
          <w:sz w:val="24"/>
          <w:szCs w:val="24"/>
        </w:rPr>
        <w:t>პაციენტები</w:t>
      </w:r>
      <w:proofErr w:type="gramEnd"/>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გრავიოლას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ხმარობენ</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როგორც</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პროფილაქტიკის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ასევე</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სხვადასხვა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სახეობის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სხვადასხვა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სტადიის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ონკოლოგიური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დაავადებების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დროს</w:t>
      </w:r>
      <w:r w:rsidRPr="00A33C27">
        <w:rPr>
          <w:rFonts w:ascii="Helvetica" w:eastAsia="Times New Roman" w:hAnsi="Helvetica" w:cs="Times New Roman"/>
          <w:color w:val="6E6E6E"/>
          <w:sz w:val="24"/>
          <w:szCs w:val="24"/>
        </w:rPr>
        <w:t xml:space="preserve">. </w:t>
      </w:r>
      <w:proofErr w:type="gramStart"/>
      <w:r w:rsidRPr="00A33C27">
        <w:rPr>
          <w:rFonts w:ascii="Sylfaen" w:eastAsia="Times New Roman" w:hAnsi="Sylfaen" w:cs="Sylfaen"/>
          <w:color w:val="6E6E6E"/>
          <w:sz w:val="24"/>
          <w:szCs w:val="24"/>
        </w:rPr>
        <w:t>რა</w:t>
      </w:r>
      <w:proofErr w:type="gramEnd"/>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თქმა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უნდა</w:t>
      </w:r>
      <w:r>
        <w:rPr>
          <w:rFonts w:ascii="Helvetica" w:eastAsia="Times New Roman" w:hAnsi="Helvetica" w:cs="Times New Roman"/>
          <w:color w:val="6E6E6E"/>
          <w:sz w:val="24"/>
          <w:szCs w:val="24"/>
        </w:rPr>
        <w:t xml:space="preserve"> </w:t>
      </w:r>
      <w:r>
        <w:rPr>
          <w:rFonts w:ascii="Sylfaen" w:eastAsia="Times New Roman" w:hAnsi="Sylfaen" w:cs="Times New Roman"/>
          <w:color w:val="6E6E6E"/>
          <w:sz w:val="24"/>
          <w:szCs w:val="24"/>
          <w:lang w:val="ka-GE"/>
        </w:rPr>
        <w:t xml:space="preserve">6 თვის </w:t>
      </w:r>
      <w:r w:rsidRPr="00A33C27">
        <w:rPr>
          <w:rFonts w:ascii="Sylfaen" w:eastAsia="Times New Roman" w:hAnsi="Sylfaen" w:cs="Sylfaen"/>
          <w:color w:val="6E6E6E"/>
          <w:sz w:val="24"/>
          <w:szCs w:val="24"/>
        </w:rPr>
        <w:t>განმავლობაში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ჯერ</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ადრეა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რაიმე</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სტაბილურ</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შედეგებზე</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საუბარი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მაგრამ</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გამოიკვეთა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მონახაზები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რომელიც</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სტაბილურად</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მეორდება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პაციენტებში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გრავიოლას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მიღებისას</w:t>
      </w:r>
      <w:r w:rsidRPr="00A33C27">
        <w:rPr>
          <w:rFonts w:ascii="Helvetica" w:eastAsia="Times New Roman" w:hAnsi="Helvetica" w:cs="Times New Roman"/>
          <w:color w:val="6E6E6E"/>
          <w:sz w:val="24"/>
          <w:szCs w:val="24"/>
        </w:rPr>
        <w:t xml:space="preserve">. </w:t>
      </w:r>
      <w:proofErr w:type="gramStart"/>
      <w:r w:rsidRPr="00A33C27">
        <w:rPr>
          <w:rFonts w:ascii="Sylfaen" w:eastAsia="Times New Roman" w:hAnsi="Sylfaen" w:cs="Sylfaen"/>
          <w:color w:val="6E6E6E"/>
          <w:sz w:val="24"/>
          <w:szCs w:val="24"/>
        </w:rPr>
        <w:t>პირველ</w:t>
      </w:r>
      <w:proofErr w:type="gramEnd"/>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რიგში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რასაც</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გადამწყვეტი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მნიშვნელობა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გააჩნია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აღსანიშნავია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b/>
          <w:color w:val="6E6E6E"/>
          <w:sz w:val="24"/>
          <w:szCs w:val="24"/>
        </w:rPr>
        <w:t>გრავიოლას</w:t>
      </w:r>
      <w:r w:rsidRPr="00A33C27">
        <w:rPr>
          <w:rFonts w:ascii="Helvetica" w:eastAsia="Times New Roman" w:hAnsi="Helvetica" w:cs="Times New Roman"/>
          <w:b/>
          <w:color w:val="6E6E6E"/>
          <w:sz w:val="24"/>
          <w:szCs w:val="24"/>
        </w:rPr>
        <w:t xml:space="preserve"> </w:t>
      </w:r>
      <w:r w:rsidRPr="00A33C27">
        <w:rPr>
          <w:rFonts w:ascii="Sylfaen" w:eastAsia="Times New Roman" w:hAnsi="Sylfaen" w:cs="Sylfaen"/>
          <w:b/>
          <w:color w:val="6E6E6E"/>
          <w:sz w:val="24"/>
          <w:szCs w:val="24"/>
        </w:rPr>
        <w:t>მიღების</w:t>
      </w:r>
      <w:r w:rsidRPr="00A33C27">
        <w:rPr>
          <w:rFonts w:ascii="Helvetica" w:eastAsia="Times New Roman" w:hAnsi="Helvetica" w:cs="Times New Roman"/>
          <w:b/>
          <w:color w:val="6E6E6E"/>
          <w:sz w:val="24"/>
          <w:szCs w:val="24"/>
        </w:rPr>
        <w:t xml:space="preserve"> </w:t>
      </w:r>
      <w:r w:rsidRPr="00A33C27">
        <w:rPr>
          <w:rFonts w:ascii="Sylfaen" w:eastAsia="Times New Roman" w:hAnsi="Sylfaen" w:cs="Sylfaen"/>
          <w:b/>
          <w:color w:val="6E6E6E"/>
          <w:sz w:val="24"/>
          <w:szCs w:val="24"/>
        </w:rPr>
        <w:t>უსაფრთხოება</w:t>
      </w:r>
      <w:r w:rsidRPr="00A33C27">
        <w:rPr>
          <w:rFonts w:ascii="Helvetica" w:eastAsia="Times New Roman" w:hAnsi="Helvetica" w:cs="Times New Roman"/>
          <w:color w:val="6E6E6E"/>
          <w:sz w:val="24"/>
          <w:szCs w:val="24"/>
        </w:rPr>
        <w:t xml:space="preserve"> - </w:t>
      </w:r>
      <w:r w:rsidRPr="00A33C27">
        <w:rPr>
          <w:rFonts w:ascii="Sylfaen" w:eastAsia="Times New Roman" w:hAnsi="Sylfaen" w:cs="Sylfaen"/>
          <w:color w:val="6E6E6E"/>
          <w:sz w:val="24"/>
          <w:szCs w:val="24"/>
        </w:rPr>
        <w:t>არც</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ერთ</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პაციენტს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არ</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მოუმართავს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რომელიმე</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სერიოზული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გართულებით</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შემთხვევათა</w:t>
      </w:r>
      <w:r w:rsidRPr="00A33C27">
        <w:rPr>
          <w:rFonts w:ascii="Helvetica" w:eastAsia="Times New Roman" w:hAnsi="Helvetica" w:cs="Times New Roman"/>
          <w:color w:val="6E6E6E"/>
          <w:sz w:val="24"/>
          <w:szCs w:val="24"/>
        </w:rPr>
        <w:t xml:space="preserve"> 10 % </w:t>
      </w:r>
      <w:r w:rsidRPr="00A33C27">
        <w:rPr>
          <w:rFonts w:ascii="Sylfaen" w:eastAsia="Times New Roman" w:hAnsi="Sylfaen" w:cs="Sylfaen"/>
          <w:color w:val="6E6E6E"/>
          <w:sz w:val="24"/>
          <w:szCs w:val="24"/>
        </w:rPr>
        <w:t>ში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მკურნალობის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დაწყებიდან</w:t>
      </w:r>
      <w:r w:rsidRPr="00A33C27">
        <w:rPr>
          <w:rFonts w:ascii="Helvetica" w:eastAsia="Times New Roman" w:hAnsi="Helvetica" w:cs="Times New Roman"/>
          <w:color w:val="6E6E6E"/>
          <w:sz w:val="24"/>
          <w:szCs w:val="24"/>
        </w:rPr>
        <w:t xml:space="preserve"> 1 </w:t>
      </w:r>
      <w:r w:rsidRPr="00A33C27">
        <w:rPr>
          <w:rFonts w:ascii="Sylfaen" w:eastAsia="Times New Roman" w:hAnsi="Sylfaen" w:cs="Sylfaen"/>
          <w:color w:val="6E6E6E"/>
          <w:sz w:val="24"/>
          <w:szCs w:val="24"/>
        </w:rPr>
        <w:t>კვირაში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პაციენტებს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უვითარდებოდათ</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sz w:val="24"/>
          <w:szCs w:val="24"/>
        </w:rPr>
        <w:t>მოთენთილობა</w:t>
      </w:r>
      <w:r w:rsidRPr="00A33C27">
        <w:rPr>
          <w:rFonts w:ascii="Helvetica" w:eastAsia="Times New Roman" w:hAnsi="Helvetica" w:cs="Times New Roman"/>
          <w:sz w:val="24"/>
          <w:szCs w:val="24"/>
        </w:rPr>
        <w:t xml:space="preserve">, </w:t>
      </w:r>
      <w:r w:rsidRPr="00A33C27">
        <w:rPr>
          <w:rFonts w:ascii="Sylfaen" w:eastAsia="Times New Roman" w:hAnsi="Sylfaen" w:cs="Sylfaen"/>
          <w:sz w:val="24"/>
          <w:szCs w:val="24"/>
        </w:rPr>
        <w:t>არსებული</w:t>
      </w:r>
      <w:r w:rsidRPr="00A33C27">
        <w:rPr>
          <w:rFonts w:ascii="Helvetica" w:eastAsia="Times New Roman" w:hAnsi="Helvetica" w:cs="Times New Roman"/>
          <w:sz w:val="24"/>
          <w:szCs w:val="24"/>
        </w:rPr>
        <w:t xml:space="preserve"> </w:t>
      </w:r>
      <w:r w:rsidRPr="00A33C27">
        <w:rPr>
          <w:rFonts w:ascii="Sylfaen" w:eastAsia="Times New Roman" w:hAnsi="Sylfaen" w:cs="Sylfaen"/>
          <w:sz w:val="24"/>
          <w:szCs w:val="24"/>
        </w:rPr>
        <w:t>ტკივილის</w:t>
      </w:r>
      <w:r w:rsidRPr="00A33C27">
        <w:rPr>
          <w:rFonts w:ascii="Helvetica" w:eastAsia="Times New Roman" w:hAnsi="Helvetica" w:cs="Times New Roman"/>
          <w:sz w:val="24"/>
          <w:szCs w:val="24"/>
        </w:rPr>
        <w:t xml:space="preserve"> </w:t>
      </w:r>
      <w:r w:rsidRPr="00A33C27">
        <w:rPr>
          <w:rFonts w:ascii="Sylfaen" w:eastAsia="Times New Roman" w:hAnsi="Sylfaen" w:cs="Sylfaen"/>
          <w:sz w:val="24"/>
          <w:szCs w:val="24"/>
        </w:rPr>
        <w:t>გამწვავება</w:t>
      </w:r>
      <w:r w:rsidRPr="00A33C27">
        <w:rPr>
          <w:rFonts w:ascii="Helvetica" w:eastAsia="Times New Roman" w:hAnsi="Helvetica" w:cs="Times New Roman"/>
          <w:sz w:val="24"/>
          <w:szCs w:val="24"/>
        </w:rPr>
        <w:t xml:space="preserve">, </w:t>
      </w:r>
      <w:r w:rsidRPr="00A33C27">
        <w:rPr>
          <w:rFonts w:ascii="Sylfaen" w:eastAsia="Times New Roman" w:hAnsi="Sylfaen" w:cs="Sylfaen"/>
          <w:sz w:val="24"/>
          <w:szCs w:val="24"/>
        </w:rPr>
        <w:t>კუჭის</w:t>
      </w:r>
      <w:r w:rsidRPr="00A33C27">
        <w:rPr>
          <w:rFonts w:ascii="Helvetica" w:eastAsia="Times New Roman" w:hAnsi="Helvetica" w:cs="Times New Roman"/>
          <w:sz w:val="24"/>
          <w:szCs w:val="24"/>
        </w:rPr>
        <w:t xml:space="preserve"> </w:t>
      </w:r>
      <w:r w:rsidRPr="00A33C27">
        <w:rPr>
          <w:rFonts w:ascii="Sylfaen" w:eastAsia="Times New Roman" w:hAnsi="Sylfaen" w:cs="Sylfaen"/>
          <w:sz w:val="24"/>
          <w:szCs w:val="24"/>
        </w:rPr>
        <w:t>მჟავიანობის</w:t>
      </w:r>
      <w:r w:rsidRPr="00A33C27">
        <w:rPr>
          <w:rFonts w:ascii="Helvetica" w:eastAsia="Times New Roman" w:hAnsi="Helvetica" w:cs="Times New Roman"/>
          <w:sz w:val="24"/>
          <w:szCs w:val="24"/>
        </w:rPr>
        <w:t xml:space="preserve"> </w:t>
      </w:r>
      <w:r w:rsidRPr="00A33C27">
        <w:rPr>
          <w:rFonts w:ascii="Sylfaen" w:eastAsia="Times New Roman" w:hAnsi="Sylfaen" w:cs="Sylfaen"/>
          <w:sz w:val="24"/>
          <w:szCs w:val="24"/>
        </w:rPr>
        <w:t>მომატება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ეს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სიმპტომები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თანდათან</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ქრებოდა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თვით</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გრავიოლას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კაფსულების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დოზის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მომატების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დროსაც</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კი</w:t>
      </w:r>
      <w:r w:rsidRPr="00A33C27">
        <w:rPr>
          <w:rFonts w:ascii="Helvetica" w:eastAsia="Times New Roman" w:hAnsi="Helvetica" w:cs="Times New Roman"/>
          <w:color w:val="6E6E6E"/>
          <w:sz w:val="24"/>
          <w:szCs w:val="24"/>
        </w:rPr>
        <w:t xml:space="preserve">. </w:t>
      </w:r>
      <w:proofErr w:type="gramStart"/>
      <w:r w:rsidRPr="00A33C27">
        <w:rPr>
          <w:rFonts w:ascii="Sylfaen" w:eastAsia="Times New Roman" w:hAnsi="Sylfaen" w:cs="Sylfaen"/>
          <w:color w:val="6E6E6E"/>
          <w:sz w:val="24"/>
          <w:szCs w:val="24"/>
        </w:rPr>
        <w:t>თითქმის</w:t>
      </w:r>
      <w:proofErr w:type="gramEnd"/>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ყველა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პაციენტს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აღენიშნებოდა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ენერგიის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მომატება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და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განწყობის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გაუმჯობესება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პაციენტები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იშვიათად</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ხდებოდნენ</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ავად</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მწვავე</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ვირუსული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დაავადებებით</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და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თუ</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ხდებოდნენ</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სიმპტომები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უფრო</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სწრაფად</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ქრებოდა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ვიდრე</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სხვა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დროს</w:t>
      </w:r>
      <w:r w:rsidRPr="00A33C27">
        <w:rPr>
          <w:rFonts w:ascii="Helvetica" w:eastAsia="Times New Roman" w:hAnsi="Helvetica" w:cs="Times New Roman"/>
          <w:color w:val="6E6E6E"/>
          <w:sz w:val="24"/>
          <w:szCs w:val="24"/>
        </w:rPr>
        <w:t xml:space="preserve">. </w:t>
      </w:r>
      <w:proofErr w:type="gramStart"/>
      <w:r w:rsidRPr="00A33C27">
        <w:rPr>
          <w:rFonts w:ascii="Sylfaen" w:eastAsia="Times New Roman" w:hAnsi="Sylfaen" w:cs="Sylfaen"/>
          <w:color w:val="6E6E6E"/>
          <w:sz w:val="24"/>
          <w:szCs w:val="24"/>
        </w:rPr>
        <w:t>სახსრების</w:t>
      </w:r>
      <w:proofErr w:type="gramEnd"/>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დაავადების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მქონე</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პაციენტებს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აღენიშნებოდათ</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sz w:val="24"/>
          <w:szCs w:val="24"/>
        </w:rPr>
        <w:t>სახსრის</w:t>
      </w:r>
      <w:r w:rsidRPr="00A33C27">
        <w:rPr>
          <w:rFonts w:ascii="Helvetica" w:eastAsia="Times New Roman" w:hAnsi="Helvetica" w:cs="Times New Roman"/>
          <w:sz w:val="24"/>
          <w:szCs w:val="24"/>
        </w:rPr>
        <w:t xml:space="preserve"> </w:t>
      </w:r>
      <w:r w:rsidRPr="00A33C27">
        <w:rPr>
          <w:rFonts w:ascii="Sylfaen" w:eastAsia="Times New Roman" w:hAnsi="Sylfaen" w:cs="Sylfaen"/>
          <w:sz w:val="24"/>
          <w:szCs w:val="24"/>
        </w:rPr>
        <w:t>ფუნქციური</w:t>
      </w:r>
      <w:r w:rsidRPr="00A33C27">
        <w:rPr>
          <w:rFonts w:ascii="Helvetica" w:eastAsia="Times New Roman" w:hAnsi="Helvetica" w:cs="Times New Roman"/>
          <w:sz w:val="24"/>
          <w:szCs w:val="24"/>
        </w:rPr>
        <w:t xml:space="preserve"> </w:t>
      </w:r>
      <w:r w:rsidRPr="00A33C27">
        <w:rPr>
          <w:rFonts w:ascii="Sylfaen" w:eastAsia="Times New Roman" w:hAnsi="Sylfaen" w:cs="Sylfaen"/>
          <w:sz w:val="24"/>
          <w:szCs w:val="24"/>
        </w:rPr>
        <w:t>მდგომარეობის</w:t>
      </w:r>
      <w:r w:rsidRPr="00A33C27">
        <w:rPr>
          <w:rFonts w:ascii="Helvetica" w:eastAsia="Times New Roman" w:hAnsi="Helvetica" w:cs="Times New Roman"/>
          <w:sz w:val="24"/>
          <w:szCs w:val="24"/>
        </w:rPr>
        <w:t xml:space="preserve"> </w:t>
      </w:r>
      <w:r>
        <w:rPr>
          <w:rFonts w:ascii="Sylfaen" w:eastAsia="Times New Roman" w:hAnsi="Sylfaen" w:cs="Sylfaen"/>
          <w:sz w:val="24"/>
          <w:szCs w:val="24"/>
        </w:rPr>
        <w:t>გაუმჯობესე</w:t>
      </w:r>
      <w:r>
        <w:rPr>
          <w:rFonts w:ascii="Sylfaen" w:eastAsia="Times New Roman" w:hAnsi="Sylfaen" w:cs="Sylfaen"/>
          <w:sz w:val="24"/>
          <w:szCs w:val="24"/>
          <w:lang w:val="ka-GE"/>
        </w:rPr>
        <w:t>ბა</w:t>
      </w:r>
      <w:r w:rsidRPr="00A33C27">
        <w:rPr>
          <w:rFonts w:ascii="Helvetica" w:eastAsia="Times New Roman" w:hAnsi="Helvetica" w:cs="Times New Roman"/>
          <w:color w:val="6E6E6E"/>
          <w:sz w:val="24"/>
          <w:szCs w:val="24"/>
        </w:rPr>
        <w:t xml:space="preserve">. </w:t>
      </w:r>
      <w:proofErr w:type="gramStart"/>
      <w:r w:rsidRPr="00A33C27">
        <w:rPr>
          <w:rFonts w:ascii="Sylfaen" w:eastAsia="Times New Roman" w:hAnsi="Sylfaen" w:cs="Sylfaen"/>
          <w:color w:val="6E6E6E"/>
          <w:sz w:val="24"/>
          <w:szCs w:val="24"/>
        </w:rPr>
        <w:t>აღინიშნებოდა</w:t>
      </w:r>
      <w:proofErr w:type="gramEnd"/>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sz w:val="24"/>
          <w:szCs w:val="24"/>
        </w:rPr>
        <w:t>არტერიული</w:t>
      </w:r>
      <w:r w:rsidRPr="00A33C27">
        <w:rPr>
          <w:rFonts w:ascii="Helvetica" w:eastAsia="Times New Roman" w:hAnsi="Helvetica" w:cs="Times New Roman"/>
          <w:sz w:val="24"/>
          <w:szCs w:val="24"/>
        </w:rPr>
        <w:t xml:space="preserve"> </w:t>
      </w:r>
      <w:r w:rsidRPr="00A33C27">
        <w:rPr>
          <w:rFonts w:ascii="Sylfaen" w:eastAsia="Times New Roman" w:hAnsi="Sylfaen" w:cs="Sylfaen"/>
          <w:sz w:val="24"/>
          <w:szCs w:val="24"/>
        </w:rPr>
        <w:t>წნევის</w:t>
      </w:r>
      <w:r w:rsidRPr="00A33C27">
        <w:rPr>
          <w:rFonts w:ascii="Helvetica" w:eastAsia="Times New Roman" w:hAnsi="Helvetica" w:cs="Times New Roman"/>
          <w:sz w:val="24"/>
          <w:szCs w:val="24"/>
        </w:rPr>
        <w:t xml:space="preserve"> </w:t>
      </w:r>
      <w:r>
        <w:rPr>
          <w:rFonts w:ascii="Sylfaen" w:eastAsia="Times New Roman" w:hAnsi="Sylfaen" w:cs="Sylfaen"/>
          <w:sz w:val="24"/>
          <w:szCs w:val="24"/>
          <w:lang w:val="ka-GE"/>
        </w:rPr>
        <w:t>სტაბილიზაცია</w:t>
      </w:r>
      <w:r w:rsidRPr="00A33C27">
        <w:rPr>
          <w:rFonts w:ascii="Helvetica" w:eastAsia="Times New Roman" w:hAnsi="Helvetica" w:cs="Times New Roman"/>
          <w:sz w:val="24"/>
          <w:szCs w:val="24"/>
        </w:rPr>
        <w:t xml:space="preserve"> </w:t>
      </w:r>
      <w:r w:rsidRPr="00A33C27">
        <w:rPr>
          <w:rFonts w:ascii="Sylfaen" w:eastAsia="Times New Roman" w:hAnsi="Sylfaen" w:cs="Sylfaen"/>
          <w:color w:val="6E6E6E"/>
          <w:sz w:val="24"/>
          <w:szCs w:val="24"/>
        </w:rPr>
        <w:t>და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ხშირად</w:t>
      </w:r>
      <w:r w:rsidRPr="00A33C27">
        <w:rPr>
          <w:rFonts w:ascii="Helvetica" w:eastAsia="Times New Roman" w:hAnsi="Helvetica" w:cs="Times New Roman"/>
          <w:color w:val="6E6E6E"/>
          <w:sz w:val="24"/>
          <w:szCs w:val="24"/>
        </w:rPr>
        <w:t xml:space="preserve"> </w:t>
      </w:r>
      <w:r>
        <w:rPr>
          <w:rFonts w:ascii="Sylfaen" w:eastAsia="Times New Roman" w:hAnsi="Sylfaen" w:cs="Sylfaen"/>
          <w:color w:val="6E6E6E"/>
          <w:sz w:val="24"/>
          <w:szCs w:val="24"/>
          <w:lang w:val="ka-GE"/>
        </w:rPr>
        <w:t>მისის ნორმალიზება,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ძირითადი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ანტიჰიპერტენზიული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პრეპარატის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მიღების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შეწყვეტის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შემდეგაც</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კი</w:t>
      </w:r>
      <w:r w:rsidRPr="00A33C27">
        <w:rPr>
          <w:rFonts w:ascii="Helvetica" w:eastAsia="Times New Roman" w:hAnsi="Helvetica" w:cs="Times New Roman"/>
          <w:color w:val="6E6E6E"/>
          <w:sz w:val="24"/>
          <w:szCs w:val="24"/>
        </w:rPr>
        <w:t xml:space="preserve">. </w:t>
      </w:r>
      <w:proofErr w:type="gramStart"/>
      <w:r w:rsidRPr="00A33C27">
        <w:rPr>
          <w:rFonts w:ascii="Sylfaen" w:eastAsia="Times New Roman" w:hAnsi="Sylfaen" w:cs="Sylfaen"/>
          <w:color w:val="6E6E6E"/>
          <w:sz w:val="24"/>
          <w:szCs w:val="24"/>
        </w:rPr>
        <w:t>აღსანიშნავია</w:t>
      </w:r>
      <w:proofErr w:type="gramEnd"/>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რომ</w:t>
      </w:r>
      <w:r w:rsidRPr="00A33C27">
        <w:rPr>
          <w:rFonts w:ascii="Helvetica" w:eastAsia="Times New Roman" w:hAnsi="Helvetica" w:cs="Times New Roman"/>
          <w:color w:val="6E6E6E"/>
          <w:sz w:val="24"/>
          <w:szCs w:val="24"/>
        </w:rPr>
        <w:t xml:space="preserve"> </w:t>
      </w:r>
      <w:r>
        <w:rPr>
          <w:rFonts w:ascii="Sylfaen" w:eastAsia="Times New Roman" w:hAnsi="Sylfaen" w:cs="Sylfaen"/>
          <w:color w:val="6E6E6E"/>
          <w:sz w:val="24"/>
          <w:szCs w:val="24"/>
        </w:rPr>
        <w:t>დაბალი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არტერიული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წნევის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მქონე</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პაციენტებს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გრავიოლას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მცირე</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დოზის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მიღებიდან</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მაღალ</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დოზებში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თანდათან</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გადასვლის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დროს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არ</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აღინიშნებოდათ</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არტერიული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წნევის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ვარდნა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და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ზომაზე</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მეტად</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დაქვეითება</w:t>
      </w:r>
      <w:r w:rsidRPr="00A33C27">
        <w:rPr>
          <w:rFonts w:ascii="Helvetica" w:eastAsia="Times New Roman" w:hAnsi="Helvetica" w:cs="Times New Roman"/>
          <w:color w:val="6E6E6E"/>
          <w:sz w:val="24"/>
          <w:szCs w:val="24"/>
        </w:rPr>
        <w:t xml:space="preserve">. </w:t>
      </w:r>
      <w:proofErr w:type="gramStart"/>
      <w:r w:rsidRPr="00A33C27">
        <w:rPr>
          <w:rFonts w:ascii="Sylfaen" w:eastAsia="Times New Roman" w:hAnsi="Sylfaen" w:cs="Sylfaen"/>
          <w:color w:val="6E6E6E"/>
          <w:sz w:val="24"/>
          <w:szCs w:val="24"/>
        </w:rPr>
        <w:t>განსაკუთრებით</w:t>
      </w:r>
      <w:proofErr w:type="gramEnd"/>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კარგი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შედეგები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აღინიშნებოდა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b/>
          <w:color w:val="6E6E6E"/>
          <w:sz w:val="24"/>
          <w:szCs w:val="24"/>
        </w:rPr>
        <w:t>მკერდის</w:t>
      </w:r>
      <w:r w:rsidRPr="00A33C27">
        <w:rPr>
          <w:rFonts w:ascii="Helvetica" w:eastAsia="Times New Roman" w:hAnsi="Helvetica" w:cs="Times New Roman"/>
          <w:b/>
          <w:color w:val="6E6E6E"/>
          <w:sz w:val="24"/>
          <w:szCs w:val="24"/>
        </w:rPr>
        <w:t xml:space="preserve"> </w:t>
      </w:r>
      <w:r w:rsidRPr="00A33C27">
        <w:rPr>
          <w:rFonts w:ascii="Sylfaen" w:eastAsia="Times New Roman" w:hAnsi="Sylfaen" w:cs="Sylfaen"/>
          <w:b/>
          <w:color w:val="6E6E6E"/>
          <w:sz w:val="24"/>
          <w:szCs w:val="24"/>
        </w:rPr>
        <w:t>კიბოს</w:t>
      </w:r>
      <w:r w:rsidRPr="00A33C27">
        <w:rPr>
          <w:rFonts w:ascii="Helvetica" w:eastAsia="Times New Roman" w:hAnsi="Helvetica" w:cs="Times New Roman"/>
          <w:b/>
          <w:color w:val="6E6E6E"/>
          <w:sz w:val="24"/>
          <w:szCs w:val="24"/>
        </w:rPr>
        <w:t xml:space="preserve"> </w:t>
      </w:r>
      <w:r w:rsidRPr="00A33C27">
        <w:rPr>
          <w:rFonts w:ascii="Sylfaen" w:eastAsia="Times New Roman" w:hAnsi="Sylfaen" w:cs="Sylfaen"/>
          <w:b/>
          <w:color w:val="6E6E6E"/>
          <w:sz w:val="24"/>
          <w:szCs w:val="24"/>
        </w:rPr>
        <w:t>შორსწასული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შემთხვევების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დროს</w:t>
      </w:r>
      <w:r w:rsidRPr="00A33C27">
        <w:rPr>
          <w:rFonts w:ascii="Helvetica" w:eastAsia="Times New Roman" w:hAnsi="Helvetica" w:cs="Times New Roman"/>
          <w:color w:val="6E6E6E"/>
          <w:sz w:val="24"/>
          <w:szCs w:val="24"/>
        </w:rPr>
        <w:t xml:space="preserve">. </w:t>
      </w:r>
      <w:proofErr w:type="gramStart"/>
      <w:r w:rsidRPr="00A33C27">
        <w:rPr>
          <w:rFonts w:ascii="Sylfaen" w:eastAsia="Times New Roman" w:hAnsi="Sylfaen" w:cs="Sylfaen"/>
          <w:color w:val="6E6E6E"/>
          <w:sz w:val="24"/>
          <w:szCs w:val="24"/>
        </w:rPr>
        <w:t>ყველა</w:t>
      </w:r>
      <w:proofErr w:type="gramEnd"/>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პაციენტი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აღნიშნავდა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საერთო</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მდგომარეობის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გაუმჯობესებას</w:t>
      </w:r>
      <w:r w:rsidRPr="00A33C27">
        <w:rPr>
          <w:rFonts w:ascii="Helvetica" w:eastAsia="Times New Roman" w:hAnsi="Helvetica" w:cs="Times New Roman"/>
          <w:color w:val="6E6E6E"/>
          <w:sz w:val="24"/>
          <w:szCs w:val="24"/>
        </w:rPr>
        <w:t xml:space="preserve">. </w:t>
      </w:r>
      <w:proofErr w:type="gramStart"/>
      <w:r w:rsidRPr="00A33C27">
        <w:rPr>
          <w:rFonts w:ascii="Sylfaen" w:eastAsia="Times New Roman" w:hAnsi="Sylfaen" w:cs="Sylfaen"/>
          <w:color w:val="6E6E6E"/>
          <w:sz w:val="24"/>
          <w:szCs w:val="24"/>
        </w:rPr>
        <w:t>მათ</w:t>
      </w:r>
      <w:proofErr w:type="gramEnd"/>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ვისაც</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შესაძლებლობა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ჰქონდათ</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ჩაეტარებინათ</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განმეორებითი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კომპიუტერული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კომპიუტერული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გამოკვლევა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და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ლაბორატორიული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კვლევები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აღნიშნავდენენ</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სიმსივნის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ზომებში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მოკლებას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და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ლაბორტორიული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მონაცემების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გაუმჯობესებას</w:t>
      </w:r>
      <w:r w:rsidRPr="00A33C27">
        <w:rPr>
          <w:rFonts w:ascii="Helvetica" w:eastAsia="Times New Roman" w:hAnsi="Helvetica" w:cs="Times New Roman"/>
          <w:color w:val="6E6E6E"/>
          <w:sz w:val="24"/>
          <w:szCs w:val="24"/>
        </w:rPr>
        <w:t xml:space="preserve">. </w:t>
      </w:r>
      <w:proofErr w:type="gramStart"/>
      <w:r>
        <w:rPr>
          <w:rFonts w:ascii="Sylfaen" w:eastAsia="Times New Roman" w:hAnsi="Sylfaen" w:cs="Sylfaen"/>
          <w:color w:val="6E6E6E"/>
          <w:sz w:val="24"/>
          <w:szCs w:val="24"/>
        </w:rPr>
        <w:t>ერ</w:t>
      </w:r>
      <w:r w:rsidRPr="00A33C27">
        <w:rPr>
          <w:rFonts w:ascii="Sylfaen" w:eastAsia="Times New Roman" w:hAnsi="Sylfaen" w:cs="Sylfaen"/>
          <w:color w:val="6E6E6E"/>
          <w:sz w:val="24"/>
          <w:szCs w:val="24"/>
        </w:rPr>
        <w:t>თ</w:t>
      </w:r>
      <w:proofErr w:type="gramEnd"/>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პაციენტს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lastRenderedPageBreak/>
        <w:t>რომელსაც</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სიმსივნურ</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პროცესთან</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ერთად</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აღენიშნებოდა</w:t>
      </w:r>
      <w:r w:rsidRPr="00A33C27">
        <w:rPr>
          <w:rFonts w:ascii="Helvetica" w:eastAsia="Times New Roman" w:hAnsi="Helvetica" w:cs="Times New Roman"/>
          <w:color w:val="6E6E6E"/>
          <w:sz w:val="24"/>
          <w:szCs w:val="24"/>
        </w:rPr>
        <w:t xml:space="preserve"> </w:t>
      </w:r>
      <w:r w:rsidRPr="00C03C91">
        <w:rPr>
          <w:rFonts w:ascii="Sylfaen" w:eastAsia="Times New Roman" w:hAnsi="Sylfaen" w:cs="Sylfaen"/>
          <w:b/>
          <w:color w:val="6E6E6E"/>
          <w:sz w:val="24"/>
          <w:szCs w:val="24"/>
        </w:rPr>
        <w:t>შიდსის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არსებობა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გრავიოლას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პრეპარატის</w:t>
      </w:r>
      <w:r w:rsidRPr="00A33C27">
        <w:rPr>
          <w:rFonts w:ascii="Helvetica" w:eastAsia="Times New Roman" w:hAnsi="Helvetica" w:cs="Times New Roman"/>
          <w:color w:val="6E6E6E"/>
          <w:sz w:val="24"/>
          <w:szCs w:val="24"/>
        </w:rPr>
        <w:t xml:space="preserve"> 2 </w:t>
      </w:r>
      <w:r w:rsidRPr="00A33C27">
        <w:rPr>
          <w:rFonts w:ascii="Sylfaen" w:eastAsia="Times New Roman" w:hAnsi="Sylfaen" w:cs="Sylfaen"/>
          <w:color w:val="6E6E6E"/>
          <w:sz w:val="24"/>
          <w:szCs w:val="24"/>
        </w:rPr>
        <w:t>კურსის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მიღების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შემდეგ</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შიდსის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რუტინული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კონტროლის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დროს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დაფიქსირდა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იმუნური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სისტემის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მონაცემების</w:t>
      </w:r>
      <w:r w:rsidRPr="00A33C27">
        <w:rPr>
          <w:rFonts w:ascii="Helvetica" w:eastAsia="Times New Roman" w:hAnsi="Helvetica" w:cs="Times New Roman"/>
          <w:color w:val="6E6E6E"/>
          <w:sz w:val="24"/>
          <w:szCs w:val="24"/>
        </w:rPr>
        <w:t xml:space="preserve"> 10 </w:t>
      </w:r>
      <w:r w:rsidRPr="00A33C27">
        <w:rPr>
          <w:rFonts w:ascii="Sylfaen" w:eastAsia="Times New Roman" w:hAnsi="Sylfaen" w:cs="Sylfaen"/>
          <w:color w:val="6E6E6E"/>
          <w:sz w:val="24"/>
          <w:szCs w:val="24"/>
        </w:rPr>
        <w:t>ჯერ</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გაუმჯობესება</w:t>
      </w:r>
      <w:r w:rsidRPr="00A33C27">
        <w:rPr>
          <w:rFonts w:ascii="Helvetica" w:eastAsia="Times New Roman" w:hAnsi="Helvetica" w:cs="Times New Roman"/>
          <w:color w:val="6E6E6E"/>
          <w:sz w:val="24"/>
          <w:szCs w:val="24"/>
        </w:rPr>
        <w:t xml:space="preserve">. </w:t>
      </w:r>
      <w:proofErr w:type="gramStart"/>
      <w:r w:rsidRPr="00A33C27">
        <w:rPr>
          <w:rFonts w:ascii="Sylfaen" w:eastAsia="Times New Roman" w:hAnsi="Sylfaen" w:cs="Sylfaen"/>
          <w:color w:val="6E6E6E"/>
          <w:sz w:val="24"/>
          <w:szCs w:val="24"/>
        </w:rPr>
        <w:t>გრავიოლას</w:t>
      </w:r>
      <w:proofErr w:type="gramEnd"/>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მიღების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ფონზე</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პაციენტები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უფრო</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ადვილად</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იტანდნენ</w:t>
      </w:r>
      <w:r w:rsidRPr="00A33C27">
        <w:rPr>
          <w:rFonts w:ascii="Helvetica" w:eastAsia="Times New Roman" w:hAnsi="Helvetica" w:cs="Times New Roman"/>
          <w:color w:val="6E6E6E"/>
          <w:sz w:val="24"/>
          <w:szCs w:val="24"/>
        </w:rPr>
        <w:t xml:space="preserve"> </w:t>
      </w:r>
      <w:r w:rsidRPr="00C03C91">
        <w:rPr>
          <w:rFonts w:ascii="Sylfaen" w:eastAsia="Times New Roman" w:hAnsi="Sylfaen" w:cs="Sylfaen"/>
          <w:b/>
          <w:color w:val="6E6E6E"/>
          <w:sz w:val="24"/>
          <w:szCs w:val="24"/>
        </w:rPr>
        <w:t>ქიმიოთერაპიის</w:t>
      </w:r>
      <w:r w:rsidRPr="00C03C91">
        <w:rPr>
          <w:rFonts w:ascii="Helvetica" w:eastAsia="Times New Roman" w:hAnsi="Helvetica" w:cs="Times New Roman"/>
          <w:b/>
          <w:color w:val="6E6E6E"/>
          <w:sz w:val="24"/>
          <w:szCs w:val="24"/>
        </w:rPr>
        <w:t xml:space="preserve"> </w:t>
      </w:r>
      <w:r w:rsidRPr="00C03C91">
        <w:rPr>
          <w:rFonts w:ascii="Sylfaen" w:eastAsia="Times New Roman" w:hAnsi="Sylfaen" w:cs="Sylfaen"/>
          <w:b/>
          <w:color w:val="6E6E6E"/>
          <w:sz w:val="24"/>
          <w:szCs w:val="24"/>
        </w:rPr>
        <w:t>კურსებს</w:t>
      </w:r>
      <w:r w:rsidRPr="00A33C27">
        <w:rPr>
          <w:rFonts w:ascii="Helvetica" w:eastAsia="Times New Roman" w:hAnsi="Helvetica" w:cs="Times New Roman"/>
          <w:color w:val="6E6E6E"/>
          <w:sz w:val="24"/>
          <w:szCs w:val="24"/>
        </w:rPr>
        <w:t xml:space="preserve">. </w:t>
      </w:r>
      <w:proofErr w:type="gramStart"/>
      <w:r w:rsidRPr="00A33C27">
        <w:rPr>
          <w:rFonts w:ascii="Helvetica" w:eastAsia="Times New Roman" w:hAnsi="Helvetica" w:cs="Times New Roman"/>
          <w:color w:val="6E6E6E"/>
          <w:sz w:val="24"/>
          <w:szCs w:val="24"/>
        </w:rPr>
        <w:t xml:space="preserve">2 </w:t>
      </w:r>
      <w:r w:rsidRPr="00A33C27">
        <w:rPr>
          <w:rFonts w:ascii="Sylfaen" w:eastAsia="Times New Roman" w:hAnsi="Sylfaen" w:cs="Sylfaen"/>
          <w:color w:val="6E6E6E"/>
          <w:sz w:val="24"/>
          <w:szCs w:val="24"/>
        </w:rPr>
        <w:t>ქალბატონმა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საერთოდ</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გადაწყვიტა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თავი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დაენებებინა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ქიმიოთერაპიასთვის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და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მკურნალობა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გაეგრძელებინა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გრავიოლას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პრეპარატებით</w:t>
      </w:r>
      <w:r w:rsidRPr="00A33C27">
        <w:rPr>
          <w:rFonts w:ascii="Helvetica" w:eastAsia="Times New Roman" w:hAnsi="Helvetica" w:cs="Times New Roman"/>
          <w:color w:val="6E6E6E"/>
          <w:sz w:val="24"/>
          <w:szCs w:val="24"/>
        </w:rPr>
        <w:t>.</w:t>
      </w:r>
      <w:proofErr w:type="gramEnd"/>
      <w:r w:rsidRPr="00A33C27">
        <w:rPr>
          <w:rFonts w:ascii="Helvetica" w:eastAsia="Times New Roman" w:hAnsi="Helvetica" w:cs="Times New Roman"/>
          <w:color w:val="6E6E6E"/>
          <w:sz w:val="24"/>
          <w:szCs w:val="24"/>
        </w:rPr>
        <w:t xml:space="preserve"> </w:t>
      </w:r>
      <w:proofErr w:type="gramStart"/>
      <w:r w:rsidRPr="00A33C27">
        <w:rPr>
          <w:rFonts w:ascii="Sylfaen" w:eastAsia="Times New Roman" w:hAnsi="Sylfaen" w:cs="Sylfaen"/>
          <w:color w:val="6E6E6E"/>
          <w:sz w:val="24"/>
          <w:szCs w:val="24"/>
        </w:rPr>
        <w:t>შორსწასული</w:t>
      </w:r>
      <w:proofErr w:type="gramEnd"/>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მე</w:t>
      </w:r>
      <w:r w:rsidRPr="00A33C27">
        <w:rPr>
          <w:rFonts w:ascii="Helvetica" w:eastAsia="Times New Roman" w:hAnsi="Helvetica" w:cs="Times New Roman"/>
          <w:color w:val="6E6E6E"/>
          <w:sz w:val="24"/>
          <w:szCs w:val="24"/>
        </w:rPr>
        <w:t xml:space="preserve"> 4 </w:t>
      </w:r>
      <w:r w:rsidRPr="00A33C27">
        <w:rPr>
          <w:rFonts w:ascii="Sylfaen" w:eastAsia="Times New Roman" w:hAnsi="Sylfaen" w:cs="Sylfaen"/>
          <w:color w:val="6E6E6E"/>
          <w:sz w:val="24"/>
          <w:szCs w:val="24"/>
        </w:rPr>
        <w:t>სტადიის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მელანომის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შემთხვევაში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გრავიოლას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მიღების</w:t>
      </w:r>
      <w:r w:rsidRPr="00A33C27">
        <w:rPr>
          <w:rFonts w:ascii="Helvetica" w:eastAsia="Times New Roman" w:hAnsi="Helvetica" w:cs="Times New Roman"/>
          <w:color w:val="6E6E6E"/>
          <w:sz w:val="24"/>
          <w:szCs w:val="24"/>
        </w:rPr>
        <w:t xml:space="preserve"> 1 </w:t>
      </w:r>
      <w:r w:rsidRPr="00A33C27">
        <w:rPr>
          <w:rFonts w:ascii="Sylfaen" w:eastAsia="Times New Roman" w:hAnsi="Sylfaen" w:cs="Sylfaen"/>
          <w:color w:val="6E6E6E"/>
          <w:sz w:val="24"/>
          <w:szCs w:val="24"/>
        </w:rPr>
        <w:t>კურსის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შემდეგ</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თვალნათლივ</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აღინიშნა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წინამხარზე</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არსებული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მელანომის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დაპატრავება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ფილტვის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სიმსივნის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მე</w:t>
      </w:r>
      <w:r w:rsidRPr="00A33C27">
        <w:rPr>
          <w:rFonts w:ascii="Helvetica" w:eastAsia="Times New Roman" w:hAnsi="Helvetica" w:cs="Times New Roman"/>
          <w:color w:val="6E6E6E"/>
          <w:sz w:val="24"/>
          <w:szCs w:val="24"/>
        </w:rPr>
        <w:t xml:space="preserve"> 3 </w:t>
      </w:r>
      <w:r w:rsidRPr="00A33C27">
        <w:rPr>
          <w:rFonts w:ascii="Sylfaen" w:eastAsia="Times New Roman" w:hAnsi="Sylfaen" w:cs="Sylfaen"/>
          <w:color w:val="6E6E6E"/>
          <w:sz w:val="24"/>
          <w:szCs w:val="24"/>
        </w:rPr>
        <w:t>სტადიის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დროს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მამაკაცმა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გადაწყვიტა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საერთოდ</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არ</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ჩაეტარებინა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ქიმიოთერაპია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და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თავის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ბედი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მიანდო</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გრავიოლას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გრავიოლას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კურსის</w:t>
      </w:r>
      <w:r w:rsidRPr="00A33C27">
        <w:rPr>
          <w:rFonts w:ascii="Helvetica" w:eastAsia="Times New Roman" w:hAnsi="Helvetica" w:cs="Times New Roman"/>
          <w:color w:val="6E6E6E"/>
          <w:sz w:val="24"/>
          <w:szCs w:val="24"/>
        </w:rPr>
        <w:t xml:space="preserve"> 3 </w:t>
      </w:r>
      <w:r w:rsidRPr="00A33C27">
        <w:rPr>
          <w:rFonts w:ascii="Sylfaen" w:eastAsia="Times New Roman" w:hAnsi="Sylfaen" w:cs="Sylfaen"/>
          <w:color w:val="6E6E6E"/>
          <w:sz w:val="24"/>
          <w:szCs w:val="24"/>
        </w:rPr>
        <w:t>თვის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შემდეგ</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ფილტვის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სიმსივნის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განვითარება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შენელდა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თუმცა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ტკივილები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საბოლოოდ</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არ</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გაქრალა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მაგრამ</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კაცმა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შეძლო</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სოფელში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საშემოდგომო</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სამეურნრო</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სამუშაოების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ჩატარება</w:t>
      </w:r>
      <w:r w:rsidRPr="00A33C27">
        <w:rPr>
          <w:rFonts w:ascii="Helvetica" w:eastAsia="Times New Roman" w:hAnsi="Helvetica" w:cs="Times New Roman"/>
          <w:color w:val="6E6E6E"/>
          <w:sz w:val="24"/>
          <w:szCs w:val="24"/>
        </w:rPr>
        <w:t xml:space="preserve">. </w:t>
      </w:r>
      <w:proofErr w:type="gramStart"/>
      <w:r w:rsidRPr="00A33C27">
        <w:rPr>
          <w:rFonts w:ascii="Sylfaen" w:eastAsia="Times New Roman" w:hAnsi="Sylfaen" w:cs="Sylfaen"/>
          <w:color w:val="6E6E6E"/>
          <w:sz w:val="24"/>
          <w:szCs w:val="24"/>
        </w:rPr>
        <w:t>მხოლოდ</w:t>
      </w:r>
      <w:proofErr w:type="gramEnd"/>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გრავიოლას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იღებს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არაჰოჯკინის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ლიმფომის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მძიმე</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ფორმის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მქონე</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მონაზონიმ</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რომელმაც</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კატეგორიულად</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უარყო</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ქიმიოთერაპიის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და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რადიაციული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დასხივების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კურსები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მე</w:t>
      </w:r>
      <w:r w:rsidRPr="00A33C27">
        <w:rPr>
          <w:rFonts w:ascii="Helvetica" w:eastAsia="Times New Roman" w:hAnsi="Helvetica" w:cs="Times New Roman"/>
          <w:color w:val="6E6E6E"/>
          <w:sz w:val="24"/>
          <w:szCs w:val="24"/>
        </w:rPr>
        <w:t xml:space="preserve"> 4 </w:t>
      </w:r>
      <w:r w:rsidRPr="00A33C27">
        <w:rPr>
          <w:rFonts w:ascii="Sylfaen" w:eastAsia="Times New Roman" w:hAnsi="Sylfaen" w:cs="Sylfaen"/>
          <w:color w:val="6E6E6E"/>
          <w:sz w:val="24"/>
          <w:szCs w:val="24"/>
        </w:rPr>
        <w:t>სტადიის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ლოგინში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ჩავარდნილ</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პაციენტებში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რომლებსაც</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ექიმების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პროგნოზით</w:t>
      </w:r>
      <w:r w:rsidRPr="00A33C27">
        <w:rPr>
          <w:rFonts w:ascii="Helvetica" w:eastAsia="Times New Roman" w:hAnsi="Helvetica" w:cs="Times New Roman"/>
          <w:color w:val="6E6E6E"/>
          <w:sz w:val="24"/>
          <w:szCs w:val="24"/>
        </w:rPr>
        <w:t xml:space="preserve"> 1 </w:t>
      </w:r>
      <w:r w:rsidRPr="00A33C27">
        <w:rPr>
          <w:rFonts w:ascii="Sylfaen" w:eastAsia="Times New Roman" w:hAnsi="Sylfaen" w:cs="Sylfaen"/>
          <w:color w:val="6E6E6E"/>
          <w:sz w:val="24"/>
          <w:szCs w:val="24"/>
        </w:rPr>
        <w:t>თვის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სიცოცხლე</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ჰქონდათ</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დარჩენილი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ჩვენს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ხელთ</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არსებული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მონაცემებით</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ცოცხლები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არიან</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მათ</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მნიშვნელოვნად</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შეუმცირდათ</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სიმპტომები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და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ზოგიერთმა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მათგანმა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ფეხზეც</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გაიარა</w:t>
      </w:r>
      <w:r w:rsidRPr="00A33C27">
        <w:rPr>
          <w:rFonts w:ascii="Helvetica" w:eastAsia="Times New Roman" w:hAnsi="Helvetica" w:cs="Times New Roman"/>
          <w:color w:val="6E6E6E"/>
          <w:sz w:val="24"/>
          <w:szCs w:val="24"/>
        </w:rPr>
        <w:t xml:space="preserve">. </w:t>
      </w:r>
      <w:proofErr w:type="gramStart"/>
      <w:r w:rsidRPr="00A33C27">
        <w:rPr>
          <w:rFonts w:ascii="Sylfaen" w:eastAsia="Times New Roman" w:hAnsi="Sylfaen" w:cs="Sylfaen"/>
          <w:color w:val="6E6E6E"/>
          <w:sz w:val="24"/>
          <w:szCs w:val="24"/>
        </w:rPr>
        <w:t>იყო</w:t>
      </w:r>
      <w:proofErr w:type="gramEnd"/>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რა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თქმა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უნდა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ლეტალური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შედეგებიც</w:t>
      </w:r>
      <w:r w:rsidRPr="00A33C27">
        <w:rPr>
          <w:rFonts w:ascii="Helvetica" w:eastAsia="Times New Roman" w:hAnsi="Helvetica" w:cs="Times New Roman"/>
          <w:color w:val="6E6E6E"/>
          <w:sz w:val="24"/>
          <w:szCs w:val="24"/>
        </w:rPr>
        <w:t xml:space="preserve">. </w:t>
      </w:r>
      <w:proofErr w:type="gramStart"/>
      <w:r w:rsidRPr="00A33C27">
        <w:rPr>
          <w:rFonts w:ascii="Sylfaen" w:eastAsia="Times New Roman" w:hAnsi="Sylfaen" w:cs="Sylfaen"/>
          <w:color w:val="6E6E6E"/>
          <w:sz w:val="24"/>
          <w:szCs w:val="24"/>
        </w:rPr>
        <w:t>ჩვენს</w:t>
      </w:r>
      <w:proofErr w:type="gramEnd"/>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ხელთ</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არსებული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მონაცემებით</w:t>
      </w:r>
      <w:r w:rsidRPr="00A33C27">
        <w:rPr>
          <w:rFonts w:ascii="Helvetica" w:eastAsia="Times New Roman" w:hAnsi="Helvetica" w:cs="Times New Roman"/>
          <w:color w:val="6E6E6E"/>
          <w:sz w:val="24"/>
          <w:szCs w:val="24"/>
        </w:rPr>
        <w:t xml:space="preserve"> 3 </w:t>
      </w:r>
      <w:r w:rsidRPr="00A33C27">
        <w:rPr>
          <w:rFonts w:ascii="Sylfaen" w:eastAsia="Times New Roman" w:hAnsi="Sylfaen" w:cs="Sylfaen"/>
          <w:color w:val="6E6E6E"/>
          <w:sz w:val="24"/>
          <w:szCs w:val="24"/>
        </w:rPr>
        <w:t>პაციენტი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მეტად</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მძიმე</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მდგომარეობით</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გარდაიცვალა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პირველივე</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კვირაში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როდესაც</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გრავიოლას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მოქმედების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შეფასებაზე</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აზრის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გამოტანა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არაადექვატური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იქნებოდა</w:t>
      </w:r>
      <w:r w:rsidRPr="00A33C27">
        <w:rPr>
          <w:rFonts w:ascii="Helvetica" w:eastAsia="Times New Roman" w:hAnsi="Helvetica" w:cs="Times New Roman"/>
          <w:color w:val="6E6E6E"/>
          <w:sz w:val="24"/>
          <w:szCs w:val="24"/>
        </w:rPr>
        <w:t xml:space="preserve">. </w:t>
      </w:r>
      <w:proofErr w:type="gramStart"/>
      <w:r w:rsidRPr="00A33C27">
        <w:rPr>
          <w:rFonts w:ascii="Sylfaen" w:eastAsia="Times New Roman" w:hAnsi="Sylfaen" w:cs="Sylfaen"/>
          <w:color w:val="6E6E6E"/>
          <w:sz w:val="24"/>
          <w:szCs w:val="24"/>
        </w:rPr>
        <w:t>განსაკუთრებით</w:t>
      </w:r>
      <w:proofErr w:type="gramEnd"/>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პოპულარულია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გრავიოლას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მოხმარება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პროფილაქტოკის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მიზნით</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განსაკუთრებით</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მოსახლეობის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იმ</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ნაწილში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რომლებსაც</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აღენიშნებათ</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კანცეროფობია</w:t>
      </w:r>
      <w:r w:rsidRPr="00A33C27">
        <w:rPr>
          <w:rFonts w:ascii="Helvetica" w:eastAsia="Times New Roman" w:hAnsi="Helvetica" w:cs="Times New Roman"/>
          <w:color w:val="6E6E6E"/>
          <w:sz w:val="24"/>
          <w:szCs w:val="24"/>
        </w:rPr>
        <w:t xml:space="preserve">. </w:t>
      </w:r>
      <w:proofErr w:type="gramStart"/>
      <w:r w:rsidRPr="00A33C27">
        <w:rPr>
          <w:rFonts w:ascii="Sylfaen" w:eastAsia="Times New Roman" w:hAnsi="Sylfaen" w:cs="Sylfaen"/>
          <w:color w:val="6E6E6E"/>
          <w:sz w:val="24"/>
          <w:szCs w:val="24"/>
        </w:rPr>
        <w:t>გარდა</w:t>
      </w:r>
      <w:proofErr w:type="gramEnd"/>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იმისა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რომ</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არც</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ერთ</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მათგანს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სიმსივნე</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არ</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განვითარებია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აღენიშნებოდათ</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ენერგიისა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და</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ცხოვრებისეული</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სტიმულის</w:t>
      </w:r>
      <w:r w:rsidRPr="00A33C27">
        <w:rPr>
          <w:rFonts w:ascii="Helvetica" w:eastAsia="Times New Roman" w:hAnsi="Helvetica" w:cs="Times New Roman"/>
          <w:color w:val="6E6E6E"/>
          <w:sz w:val="24"/>
          <w:szCs w:val="24"/>
        </w:rPr>
        <w:t xml:space="preserve"> </w:t>
      </w:r>
      <w:r w:rsidRPr="00A33C27">
        <w:rPr>
          <w:rFonts w:ascii="Sylfaen" w:eastAsia="Times New Roman" w:hAnsi="Sylfaen" w:cs="Sylfaen"/>
          <w:color w:val="6E6E6E"/>
          <w:sz w:val="24"/>
          <w:szCs w:val="24"/>
        </w:rPr>
        <w:t>მომატება</w:t>
      </w:r>
      <w:r w:rsidRPr="00A33C27">
        <w:rPr>
          <w:rFonts w:ascii="Helvetica" w:eastAsia="Times New Roman" w:hAnsi="Helvetica" w:cs="Times New Roman"/>
          <w:color w:val="6E6E6E"/>
          <w:sz w:val="24"/>
          <w:szCs w:val="24"/>
        </w:rPr>
        <w:t>. </w:t>
      </w:r>
    </w:p>
    <w:p w:rsidR="00A33C27" w:rsidRPr="00A33C27" w:rsidRDefault="00A33C27" w:rsidP="00A33C27">
      <w:pPr>
        <w:shd w:val="clear" w:color="auto" w:fill="FFFFFF"/>
        <w:spacing w:after="225" w:line="405" w:lineRule="atLeast"/>
        <w:rPr>
          <w:rFonts w:ascii="Helvetica" w:eastAsia="Times New Roman" w:hAnsi="Helvetica" w:cs="Times New Roman"/>
          <w:color w:val="6E6E6E"/>
          <w:sz w:val="21"/>
          <w:szCs w:val="21"/>
        </w:rPr>
      </w:pPr>
      <w:proofErr w:type="gramStart"/>
      <w:r w:rsidRPr="00A33C27">
        <w:rPr>
          <w:rFonts w:ascii="Sylfaen" w:eastAsia="Times New Roman" w:hAnsi="Sylfaen" w:cs="Sylfaen"/>
          <w:color w:val="000000"/>
          <w:sz w:val="24"/>
          <w:szCs w:val="24"/>
        </w:rPr>
        <w:t>განსაკუთრებით</w:t>
      </w:r>
      <w:proofErr w:type="gramEnd"/>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კარგი</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შედეგები</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აღინიშნა</w:t>
      </w:r>
      <w:r w:rsidRPr="00A33C27">
        <w:rPr>
          <w:rFonts w:ascii="Helvetica" w:eastAsia="Times New Roman" w:hAnsi="Helvetica" w:cs="Times New Roman"/>
          <w:color w:val="000000"/>
          <w:sz w:val="24"/>
          <w:szCs w:val="24"/>
        </w:rPr>
        <w:t> </w:t>
      </w:r>
      <w:r w:rsidRPr="00A33C27">
        <w:rPr>
          <w:rFonts w:ascii="Sylfaen" w:eastAsia="Times New Roman" w:hAnsi="Sylfaen" w:cs="Sylfaen"/>
          <w:b/>
          <w:bCs/>
          <w:color w:val="000000"/>
          <w:sz w:val="24"/>
          <w:szCs w:val="24"/>
        </w:rPr>
        <w:t>ნაწლავის</w:t>
      </w:r>
      <w:r w:rsidRPr="00A33C27">
        <w:rPr>
          <w:rFonts w:ascii="Helvetica" w:eastAsia="Times New Roman" w:hAnsi="Helvetica" w:cs="Times New Roman"/>
          <w:b/>
          <w:bCs/>
          <w:color w:val="000000"/>
          <w:sz w:val="24"/>
          <w:szCs w:val="24"/>
        </w:rPr>
        <w:t xml:space="preserve"> </w:t>
      </w:r>
      <w:r w:rsidRPr="00A33C27">
        <w:rPr>
          <w:rFonts w:ascii="Sylfaen" w:eastAsia="Times New Roman" w:hAnsi="Sylfaen" w:cs="Sylfaen"/>
          <w:b/>
          <w:bCs/>
          <w:color w:val="000000"/>
          <w:sz w:val="24"/>
          <w:szCs w:val="24"/>
        </w:rPr>
        <w:t>კიბოს</w:t>
      </w:r>
      <w:r w:rsidRPr="00A33C27">
        <w:rPr>
          <w:rFonts w:ascii="Helvetica" w:eastAsia="Times New Roman" w:hAnsi="Helvetica" w:cs="Times New Roman"/>
          <w:color w:val="000000"/>
          <w:sz w:val="24"/>
          <w:szCs w:val="24"/>
        </w:rPr>
        <w:t> </w:t>
      </w:r>
      <w:r w:rsidRPr="00A33C27">
        <w:rPr>
          <w:rFonts w:ascii="Sylfaen" w:eastAsia="Times New Roman" w:hAnsi="Sylfaen" w:cs="Sylfaen"/>
          <w:color w:val="000000"/>
          <w:sz w:val="24"/>
          <w:szCs w:val="24"/>
        </w:rPr>
        <w:t>შემთხვევაში</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სადაც</w:t>
      </w:r>
      <w:r w:rsidRPr="00A33C27">
        <w:rPr>
          <w:rFonts w:ascii="Helvetica" w:eastAsia="Times New Roman" w:hAnsi="Helvetica" w:cs="Times New Roman"/>
          <w:color w:val="000000"/>
          <w:sz w:val="24"/>
          <w:szCs w:val="24"/>
        </w:rPr>
        <w:t xml:space="preserve"> 7 -</w:t>
      </w:r>
      <w:r w:rsidRPr="00A33C27">
        <w:rPr>
          <w:rFonts w:ascii="Sylfaen" w:eastAsia="Times New Roman" w:hAnsi="Sylfaen" w:cs="Sylfaen"/>
          <w:color w:val="000000"/>
          <w:sz w:val="24"/>
          <w:szCs w:val="24"/>
        </w:rPr>
        <w:t>ვე</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შემთხვევაში</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პაციენტმა</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შეძლო</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ლოგინიდან</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წამოდგომა</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და</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საშინაო</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საქმიანობის</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განგრძობა</w:t>
      </w:r>
      <w:r w:rsidRPr="00A33C27">
        <w:rPr>
          <w:rFonts w:ascii="Helvetica" w:eastAsia="Times New Roman" w:hAnsi="Helvetica" w:cs="Times New Roman"/>
          <w:color w:val="000000"/>
          <w:sz w:val="24"/>
          <w:szCs w:val="24"/>
        </w:rPr>
        <w:t xml:space="preserve">. </w:t>
      </w:r>
      <w:proofErr w:type="gramStart"/>
      <w:r w:rsidRPr="00A33C27">
        <w:rPr>
          <w:rFonts w:ascii="Sylfaen" w:eastAsia="Times New Roman" w:hAnsi="Sylfaen" w:cs="Sylfaen"/>
          <w:color w:val="000000"/>
          <w:sz w:val="24"/>
          <w:szCs w:val="24"/>
        </w:rPr>
        <w:t>დადებითი</w:t>
      </w:r>
      <w:proofErr w:type="gramEnd"/>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შედეგებია</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მიღებული</w:t>
      </w:r>
      <w:r w:rsidRPr="00A33C27">
        <w:rPr>
          <w:rFonts w:ascii="Helvetica" w:eastAsia="Times New Roman" w:hAnsi="Helvetica" w:cs="Times New Roman"/>
          <w:color w:val="000000"/>
          <w:sz w:val="24"/>
          <w:szCs w:val="24"/>
        </w:rPr>
        <w:t> </w:t>
      </w:r>
      <w:r w:rsidRPr="00A33C27">
        <w:rPr>
          <w:rFonts w:ascii="Sylfaen" w:eastAsia="Times New Roman" w:hAnsi="Sylfaen" w:cs="Sylfaen"/>
          <w:b/>
          <w:bCs/>
          <w:color w:val="000000"/>
          <w:sz w:val="24"/>
          <w:szCs w:val="24"/>
        </w:rPr>
        <w:t>კანის</w:t>
      </w:r>
      <w:r w:rsidRPr="00A33C27">
        <w:rPr>
          <w:rFonts w:ascii="Helvetica" w:eastAsia="Times New Roman" w:hAnsi="Helvetica" w:cs="Times New Roman"/>
          <w:b/>
          <w:bCs/>
          <w:color w:val="000000"/>
          <w:sz w:val="24"/>
          <w:szCs w:val="24"/>
        </w:rPr>
        <w:t xml:space="preserve"> </w:t>
      </w:r>
      <w:r w:rsidRPr="00A33C27">
        <w:rPr>
          <w:rFonts w:ascii="Sylfaen" w:eastAsia="Times New Roman" w:hAnsi="Sylfaen" w:cs="Sylfaen"/>
          <w:b/>
          <w:bCs/>
          <w:color w:val="000000"/>
          <w:sz w:val="24"/>
          <w:szCs w:val="24"/>
        </w:rPr>
        <w:t>სიმსივნის</w:t>
      </w:r>
      <w:r w:rsidRPr="00A33C27">
        <w:rPr>
          <w:rFonts w:ascii="Helvetica" w:eastAsia="Times New Roman" w:hAnsi="Helvetica" w:cs="Times New Roman"/>
          <w:color w:val="000000"/>
          <w:sz w:val="24"/>
          <w:szCs w:val="24"/>
        </w:rPr>
        <w:t> </w:t>
      </w:r>
      <w:r w:rsidRPr="00A33C27">
        <w:rPr>
          <w:rFonts w:ascii="Sylfaen" w:eastAsia="Times New Roman" w:hAnsi="Sylfaen" w:cs="Sylfaen"/>
          <w:color w:val="000000"/>
          <w:sz w:val="24"/>
          <w:szCs w:val="24"/>
        </w:rPr>
        <w:t>შემთხვევებში</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ბაზალიომა</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მელანომა</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სადაც</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გრავიოლას</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ეფექტი</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ჩანდა</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თვალნათლივ</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შემცირდა</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კანის</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დაზიანების</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ფართობი</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სხეულის</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ნაწილებზე</w:t>
      </w:r>
      <w:r w:rsidRPr="00A33C27">
        <w:rPr>
          <w:rFonts w:ascii="Helvetica" w:eastAsia="Times New Roman" w:hAnsi="Helvetica" w:cs="Times New Roman"/>
          <w:color w:val="000000"/>
          <w:sz w:val="24"/>
          <w:szCs w:val="24"/>
        </w:rPr>
        <w:t>. </w:t>
      </w:r>
      <w:proofErr w:type="gramStart"/>
      <w:r w:rsidRPr="00A33C27">
        <w:rPr>
          <w:rFonts w:ascii="Sylfaen" w:eastAsia="Times New Roman" w:hAnsi="Sylfaen" w:cs="Sylfaen"/>
          <w:b/>
          <w:bCs/>
          <w:color w:val="000000"/>
          <w:sz w:val="24"/>
          <w:szCs w:val="24"/>
        </w:rPr>
        <w:t>თავის</w:t>
      </w:r>
      <w:proofErr w:type="gramEnd"/>
      <w:r w:rsidRPr="00A33C27">
        <w:rPr>
          <w:rFonts w:ascii="Helvetica" w:eastAsia="Times New Roman" w:hAnsi="Helvetica" w:cs="Times New Roman"/>
          <w:b/>
          <w:bCs/>
          <w:color w:val="000000"/>
          <w:sz w:val="24"/>
          <w:szCs w:val="24"/>
        </w:rPr>
        <w:t xml:space="preserve"> </w:t>
      </w:r>
      <w:r w:rsidRPr="00A33C27">
        <w:rPr>
          <w:rFonts w:ascii="Sylfaen" w:eastAsia="Times New Roman" w:hAnsi="Sylfaen" w:cs="Sylfaen"/>
          <w:b/>
          <w:bCs/>
          <w:color w:val="000000"/>
          <w:sz w:val="24"/>
          <w:szCs w:val="24"/>
        </w:rPr>
        <w:t>ტვინის</w:t>
      </w:r>
      <w:r w:rsidRPr="00A33C27">
        <w:rPr>
          <w:rFonts w:ascii="Helvetica" w:eastAsia="Times New Roman" w:hAnsi="Helvetica" w:cs="Times New Roman"/>
          <w:b/>
          <w:bCs/>
          <w:color w:val="000000"/>
          <w:sz w:val="24"/>
          <w:szCs w:val="24"/>
        </w:rPr>
        <w:t xml:space="preserve"> </w:t>
      </w:r>
      <w:r w:rsidRPr="00A33C27">
        <w:rPr>
          <w:rFonts w:ascii="Sylfaen" w:eastAsia="Times New Roman" w:hAnsi="Sylfaen" w:cs="Sylfaen"/>
          <w:b/>
          <w:bCs/>
          <w:color w:val="000000"/>
          <w:sz w:val="24"/>
          <w:szCs w:val="24"/>
        </w:rPr>
        <w:t>კიბოს</w:t>
      </w:r>
      <w:r w:rsidRPr="00A33C27">
        <w:rPr>
          <w:rFonts w:ascii="Helvetica" w:eastAsia="Times New Roman" w:hAnsi="Helvetica" w:cs="Times New Roman"/>
          <w:color w:val="000000"/>
          <w:sz w:val="24"/>
          <w:szCs w:val="24"/>
        </w:rPr>
        <w:t> </w:t>
      </w:r>
      <w:r w:rsidRPr="00A33C27">
        <w:rPr>
          <w:rFonts w:ascii="Sylfaen" w:eastAsia="Times New Roman" w:hAnsi="Sylfaen" w:cs="Sylfaen"/>
          <w:color w:val="000000"/>
          <w:sz w:val="24"/>
          <w:szCs w:val="24"/>
        </w:rPr>
        <w:t>შემთხვევებში</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აღინიშნა</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კიბოს</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მოცულობის</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შემცირება</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კომპიუტერულ</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lastRenderedPageBreak/>
        <w:t>ტომოგრაფიაზე</w:t>
      </w:r>
      <w:r w:rsidRPr="00A33C27">
        <w:rPr>
          <w:rFonts w:ascii="Helvetica" w:eastAsia="Times New Roman" w:hAnsi="Helvetica" w:cs="Times New Roman"/>
          <w:color w:val="000000"/>
          <w:sz w:val="24"/>
          <w:szCs w:val="24"/>
        </w:rPr>
        <w:t>. </w:t>
      </w:r>
      <w:proofErr w:type="gramStart"/>
      <w:r w:rsidRPr="00A33C27">
        <w:rPr>
          <w:rFonts w:ascii="Sylfaen" w:eastAsia="Times New Roman" w:hAnsi="Sylfaen" w:cs="Sylfaen"/>
          <w:b/>
          <w:bCs/>
          <w:color w:val="000000"/>
          <w:sz w:val="24"/>
          <w:szCs w:val="24"/>
        </w:rPr>
        <w:t>პროსტატის</w:t>
      </w:r>
      <w:proofErr w:type="gramEnd"/>
      <w:r w:rsidRPr="00A33C27">
        <w:rPr>
          <w:rFonts w:ascii="Helvetica" w:eastAsia="Times New Roman" w:hAnsi="Helvetica" w:cs="Times New Roman"/>
          <w:b/>
          <w:bCs/>
          <w:color w:val="000000"/>
          <w:sz w:val="24"/>
          <w:szCs w:val="24"/>
        </w:rPr>
        <w:t xml:space="preserve"> </w:t>
      </w:r>
      <w:r w:rsidRPr="00A33C27">
        <w:rPr>
          <w:rFonts w:ascii="Sylfaen" w:eastAsia="Times New Roman" w:hAnsi="Sylfaen" w:cs="Sylfaen"/>
          <w:b/>
          <w:bCs/>
          <w:color w:val="000000"/>
          <w:sz w:val="24"/>
          <w:szCs w:val="24"/>
        </w:rPr>
        <w:t>სიმსივნის</w:t>
      </w:r>
      <w:r w:rsidRPr="00A33C27">
        <w:rPr>
          <w:rFonts w:ascii="Sylfaen" w:eastAsia="Times New Roman" w:hAnsi="Sylfaen" w:cs="Sylfaen"/>
          <w:color w:val="000000"/>
          <w:sz w:val="24"/>
          <w:szCs w:val="24"/>
        </w:rPr>
        <w:t>შემთხვევებში</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უკვე</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ერთი</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კურსის</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ჩატარების</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შემდეგ</w:t>
      </w:r>
      <w:r w:rsidRPr="00A33C27">
        <w:rPr>
          <w:rFonts w:ascii="Helvetica" w:eastAsia="Times New Roman" w:hAnsi="Helvetica" w:cs="Times New Roman"/>
          <w:color w:val="000000"/>
          <w:sz w:val="24"/>
          <w:szCs w:val="24"/>
        </w:rPr>
        <w:t xml:space="preserve"> (3 </w:t>
      </w:r>
      <w:r w:rsidRPr="00A33C27">
        <w:rPr>
          <w:rFonts w:ascii="Sylfaen" w:eastAsia="Times New Roman" w:hAnsi="Sylfaen" w:cs="Sylfaen"/>
          <w:color w:val="000000"/>
          <w:sz w:val="24"/>
          <w:szCs w:val="24"/>
        </w:rPr>
        <w:t>კოლოფი</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გრავიოლა</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დაფიქსირდა</w:t>
      </w:r>
      <w:r w:rsidRPr="00A33C27">
        <w:rPr>
          <w:rFonts w:ascii="Helvetica" w:eastAsia="Times New Roman" w:hAnsi="Helvetica" w:cs="Times New Roman"/>
          <w:color w:val="000000"/>
          <w:sz w:val="24"/>
          <w:szCs w:val="24"/>
        </w:rPr>
        <w:t xml:space="preserve"> PSI (</w:t>
      </w:r>
      <w:r w:rsidRPr="00A33C27">
        <w:rPr>
          <w:rFonts w:ascii="Sylfaen" w:eastAsia="Times New Roman" w:hAnsi="Sylfaen" w:cs="Sylfaen"/>
          <w:color w:val="000000"/>
          <w:sz w:val="24"/>
          <w:szCs w:val="24"/>
        </w:rPr>
        <w:t>ონკომარკერი</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შემცირება</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ნაკლებად</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დადებითი</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შედეგების</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აღინიშნა</w:t>
      </w:r>
      <w:r w:rsidRPr="00A33C27">
        <w:rPr>
          <w:rFonts w:ascii="Helvetica" w:eastAsia="Times New Roman" w:hAnsi="Helvetica" w:cs="Times New Roman"/>
          <w:color w:val="000000"/>
          <w:sz w:val="24"/>
          <w:szCs w:val="24"/>
        </w:rPr>
        <w:t> </w:t>
      </w:r>
      <w:r w:rsidRPr="00A33C27">
        <w:rPr>
          <w:rFonts w:ascii="Sylfaen" w:eastAsia="Times New Roman" w:hAnsi="Sylfaen" w:cs="Sylfaen"/>
          <w:b/>
          <w:bCs/>
          <w:color w:val="000000"/>
          <w:sz w:val="24"/>
          <w:szCs w:val="24"/>
        </w:rPr>
        <w:t>ღვიძლის</w:t>
      </w:r>
      <w:r w:rsidRPr="00A33C27">
        <w:rPr>
          <w:rFonts w:ascii="Helvetica" w:eastAsia="Times New Roman" w:hAnsi="Helvetica" w:cs="Times New Roman"/>
          <w:b/>
          <w:bCs/>
          <w:color w:val="000000"/>
          <w:sz w:val="24"/>
          <w:szCs w:val="24"/>
        </w:rPr>
        <w:t xml:space="preserve">, </w:t>
      </w:r>
      <w:r w:rsidRPr="00A33C27">
        <w:rPr>
          <w:rFonts w:ascii="Sylfaen" w:eastAsia="Times New Roman" w:hAnsi="Sylfaen" w:cs="Sylfaen"/>
          <w:b/>
          <w:bCs/>
          <w:color w:val="000000"/>
          <w:sz w:val="24"/>
          <w:szCs w:val="24"/>
        </w:rPr>
        <w:t>კუჭის</w:t>
      </w:r>
      <w:r w:rsidRPr="00A33C27">
        <w:rPr>
          <w:rFonts w:ascii="Helvetica" w:eastAsia="Times New Roman" w:hAnsi="Helvetica" w:cs="Times New Roman"/>
          <w:b/>
          <w:bCs/>
          <w:color w:val="000000"/>
          <w:sz w:val="24"/>
          <w:szCs w:val="24"/>
        </w:rPr>
        <w:t xml:space="preserve"> </w:t>
      </w:r>
      <w:r w:rsidRPr="00A33C27">
        <w:rPr>
          <w:rFonts w:ascii="Sylfaen" w:eastAsia="Times New Roman" w:hAnsi="Sylfaen" w:cs="Sylfaen"/>
          <w:b/>
          <w:bCs/>
          <w:color w:val="000000"/>
          <w:sz w:val="24"/>
          <w:szCs w:val="24"/>
        </w:rPr>
        <w:t>და</w:t>
      </w:r>
      <w:r w:rsidRPr="00A33C27">
        <w:rPr>
          <w:rFonts w:ascii="Helvetica" w:eastAsia="Times New Roman" w:hAnsi="Helvetica" w:cs="Times New Roman"/>
          <w:b/>
          <w:bCs/>
          <w:color w:val="000000"/>
          <w:sz w:val="24"/>
          <w:szCs w:val="24"/>
        </w:rPr>
        <w:t xml:space="preserve"> </w:t>
      </w:r>
      <w:r w:rsidRPr="00A33C27">
        <w:rPr>
          <w:rFonts w:ascii="Sylfaen" w:eastAsia="Times New Roman" w:hAnsi="Sylfaen" w:cs="Sylfaen"/>
          <w:b/>
          <w:bCs/>
          <w:color w:val="000000"/>
          <w:sz w:val="24"/>
          <w:szCs w:val="24"/>
        </w:rPr>
        <w:t>პანკრეასის</w:t>
      </w:r>
      <w:r w:rsidRPr="00A33C27">
        <w:rPr>
          <w:rFonts w:ascii="Helvetica" w:eastAsia="Times New Roman" w:hAnsi="Helvetica" w:cs="Times New Roman"/>
          <w:b/>
          <w:bCs/>
          <w:color w:val="000000"/>
          <w:sz w:val="24"/>
          <w:szCs w:val="24"/>
        </w:rPr>
        <w:t xml:space="preserve"> </w:t>
      </w:r>
      <w:r w:rsidRPr="00A33C27">
        <w:rPr>
          <w:rFonts w:ascii="Sylfaen" w:eastAsia="Times New Roman" w:hAnsi="Sylfaen" w:cs="Sylfaen"/>
          <w:b/>
          <w:bCs/>
          <w:color w:val="000000"/>
          <w:sz w:val="24"/>
          <w:szCs w:val="24"/>
        </w:rPr>
        <w:t>სიმსივნეების</w:t>
      </w:r>
      <w:r w:rsidRPr="00A33C27">
        <w:rPr>
          <w:rFonts w:ascii="Helvetica" w:eastAsia="Times New Roman" w:hAnsi="Helvetica" w:cs="Times New Roman"/>
          <w:b/>
          <w:bCs/>
          <w:color w:val="000000"/>
          <w:sz w:val="24"/>
          <w:szCs w:val="24"/>
        </w:rPr>
        <w:t xml:space="preserve"> </w:t>
      </w:r>
      <w:r w:rsidRPr="00A33C27">
        <w:rPr>
          <w:rFonts w:ascii="Sylfaen" w:eastAsia="Times New Roman" w:hAnsi="Sylfaen" w:cs="Sylfaen"/>
          <w:b/>
          <w:bCs/>
          <w:color w:val="000000"/>
          <w:sz w:val="24"/>
          <w:szCs w:val="24"/>
        </w:rPr>
        <w:t>მე</w:t>
      </w:r>
      <w:r w:rsidRPr="00A33C27">
        <w:rPr>
          <w:rFonts w:ascii="Helvetica" w:eastAsia="Times New Roman" w:hAnsi="Helvetica" w:cs="Times New Roman"/>
          <w:b/>
          <w:bCs/>
          <w:color w:val="000000"/>
          <w:sz w:val="24"/>
          <w:szCs w:val="24"/>
        </w:rPr>
        <w:t xml:space="preserve"> 4 </w:t>
      </w:r>
      <w:r w:rsidRPr="00A33C27">
        <w:rPr>
          <w:rFonts w:ascii="Sylfaen" w:eastAsia="Times New Roman" w:hAnsi="Sylfaen" w:cs="Sylfaen"/>
          <w:b/>
          <w:bCs/>
          <w:color w:val="000000"/>
          <w:sz w:val="24"/>
          <w:szCs w:val="24"/>
        </w:rPr>
        <w:t>სტადიის</w:t>
      </w:r>
      <w:r w:rsidRPr="00A33C27">
        <w:rPr>
          <w:rFonts w:ascii="Helvetica" w:eastAsia="Times New Roman" w:hAnsi="Helvetica" w:cs="Times New Roman"/>
          <w:color w:val="000000"/>
          <w:sz w:val="24"/>
          <w:szCs w:val="24"/>
        </w:rPr>
        <w:t> </w:t>
      </w:r>
      <w:r w:rsidRPr="00A33C27">
        <w:rPr>
          <w:rFonts w:ascii="Sylfaen" w:eastAsia="Times New Roman" w:hAnsi="Sylfaen" w:cs="Sylfaen"/>
          <w:color w:val="000000"/>
          <w:sz w:val="24"/>
          <w:szCs w:val="24"/>
        </w:rPr>
        <w:t>შემთხვევებში</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თუმცა</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პაციენტები</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უკვე</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ცოცხლობენ</w:t>
      </w:r>
      <w:r w:rsidRPr="00A33C27">
        <w:rPr>
          <w:rFonts w:ascii="Helvetica" w:eastAsia="Times New Roman" w:hAnsi="Helvetica" w:cs="Times New Roman"/>
          <w:color w:val="000000"/>
          <w:sz w:val="24"/>
          <w:szCs w:val="24"/>
        </w:rPr>
        <w:t xml:space="preserve"> 3 </w:t>
      </w:r>
      <w:r w:rsidRPr="00A33C27">
        <w:rPr>
          <w:rFonts w:ascii="Sylfaen" w:eastAsia="Times New Roman" w:hAnsi="Sylfaen" w:cs="Sylfaen"/>
          <w:color w:val="000000"/>
          <w:sz w:val="24"/>
          <w:szCs w:val="24"/>
        </w:rPr>
        <w:t>თვეზე</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მეტს</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გრავიოლის</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მიღებიდან</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რაც</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ამ</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სახის</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და</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სტადიის</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დაავადებისთვის</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საკმაოდ</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ხანგრძლივი</w:t>
      </w:r>
      <w:r w:rsidRPr="00A33C27">
        <w:rPr>
          <w:rFonts w:ascii="Helvetica" w:eastAsia="Times New Roman" w:hAnsi="Helvetica" w:cs="Times New Roman"/>
          <w:color w:val="000000"/>
          <w:sz w:val="24"/>
          <w:szCs w:val="24"/>
        </w:rPr>
        <w:t xml:space="preserve"> </w:t>
      </w:r>
      <w:r w:rsidRPr="00A33C27">
        <w:rPr>
          <w:rFonts w:ascii="Sylfaen" w:eastAsia="Times New Roman" w:hAnsi="Sylfaen" w:cs="Sylfaen"/>
          <w:color w:val="000000"/>
          <w:sz w:val="24"/>
          <w:szCs w:val="24"/>
        </w:rPr>
        <w:t>დროა</w:t>
      </w:r>
      <w:r w:rsidRPr="00A33C27">
        <w:rPr>
          <w:rFonts w:ascii="Helvetica" w:eastAsia="Times New Roman" w:hAnsi="Helvetica" w:cs="Times New Roman"/>
          <w:color w:val="000000"/>
          <w:sz w:val="24"/>
          <w:szCs w:val="24"/>
        </w:rPr>
        <w:t>.</w:t>
      </w:r>
    </w:p>
    <w:p w:rsidR="00B64AEC" w:rsidRPr="00C6734E" w:rsidRDefault="00B64AEC" w:rsidP="00A25662">
      <w:pPr>
        <w:rPr>
          <w:rFonts w:ascii="Sylfaen" w:hAnsi="Sylfaen"/>
          <w:color w:val="C0504D" w:themeColor="accent2"/>
          <w:lang w:val="ka-GE"/>
        </w:rPr>
      </w:pPr>
    </w:p>
    <w:p w:rsidR="00E8715A" w:rsidRPr="00C03C91" w:rsidRDefault="00E8715A" w:rsidP="00A25662">
      <w:pPr>
        <w:rPr>
          <w:rFonts w:ascii="Sylfaen" w:hAnsi="Sylfaen"/>
          <w:b/>
          <w:sz w:val="24"/>
          <w:szCs w:val="24"/>
          <w:lang w:val="ka-GE"/>
        </w:rPr>
      </w:pPr>
      <w:r w:rsidRPr="00C03C91">
        <w:rPr>
          <w:rFonts w:ascii="Sylfaen" w:hAnsi="Sylfaen"/>
          <w:b/>
          <w:sz w:val="24"/>
          <w:szCs w:val="24"/>
          <w:lang w:val="ka-GE"/>
        </w:rPr>
        <w:t>ბატონო დავით როგორ უნდა გაიგოს პაციენტმა მასზე გრავიოლამ დადებითად იმოქმედა თუ არა</w:t>
      </w:r>
      <w:r w:rsidR="00662FA8" w:rsidRPr="00C03C91">
        <w:rPr>
          <w:rFonts w:ascii="Sylfaen" w:hAnsi="Sylfaen"/>
          <w:b/>
          <w:sz w:val="24"/>
          <w:szCs w:val="24"/>
          <w:lang w:val="ka-GE"/>
        </w:rPr>
        <w:t>?</w:t>
      </w:r>
    </w:p>
    <w:p w:rsidR="00E8715A" w:rsidRPr="00C03C91" w:rsidRDefault="00E8715A" w:rsidP="00A25662">
      <w:pPr>
        <w:rPr>
          <w:rFonts w:ascii="Sylfaen" w:hAnsi="Sylfaen"/>
          <w:lang w:val="ka-GE"/>
        </w:rPr>
      </w:pPr>
      <w:r w:rsidRPr="00C03C91">
        <w:rPr>
          <w:rFonts w:ascii="Sylfaen" w:hAnsi="Sylfaen"/>
          <w:lang w:val="ka-GE"/>
        </w:rPr>
        <w:t>პირველ რიგში სუბიქტური განწყობით დამეორე იმ კრიტერიუმებით</w:t>
      </w:r>
      <w:r w:rsidR="00913F94" w:rsidRPr="00C03C91">
        <w:rPr>
          <w:rFonts w:ascii="Sylfaen" w:hAnsi="Sylfaen"/>
          <w:lang w:val="ka-GE"/>
        </w:rPr>
        <w:t>,</w:t>
      </w:r>
      <w:r w:rsidRPr="00C03C91">
        <w:rPr>
          <w:rFonts w:ascii="Sylfaen" w:hAnsi="Sylfaen"/>
          <w:lang w:val="ka-GE"/>
        </w:rPr>
        <w:t xml:space="preserve"> რითაც ქიმიოთ</w:t>
      </w:r>
      <w:r w:rsidR="00393A5C" w:rsidRPr="00C03C91">
        <w:rPr>
          <w:rFonts w:ascii="Sylfaen" w:hAnsi="Sylfaen"/>
          <w:lang w:val="ka-GE"/>
        </w:rPr>
        <w:t>ე</w:t>
      </w:r>
      <w:r w:rsidRPr="00C03C91">
        <w:rPr>
          <w:rFonts w:ascii="Sylfaen" w:hAnsi="Sylfaen"/>
          <w:lang w:val="ka-GE"/>
        </w:rPr>
        <w:t>რაპიის ეფექტურობას აფასებენ</w:t>
      </w:r>
      <w:r w:rsidR="00393A5C" w:rsidRPr="00C03C91">
        <w:rPr>
          <w:rFonts w:ascii="Sylfaen" w:hAnsi="Sylfaen"/>
          <w:lang w:val="ka-GE"/>
        </w:rPr>
        <w:t>. ანუ სპეციფიკური ანტიგენური აქტივობების შემცირებით. კომპიუტერულ ტომოგრაფიაზე სიმსივნის დაპატარავებით ან გაქრობით. სისხლის ლაბორატორიული მონაცემების გაუმჯობესებით.</w:t>
      </w:r>
    </w:p>
    <w:p w:rsidR="00E8715A" w:rsidRPr="00C03C91" w:rsidRDefault="00E8715A" w:rsidP="00A25662">
      <w:pPr>
        <w:rPr>
          <w:rFonts w:ascii="Sylfaen" w:hAnsi="Sylfaen"/>
          <w:b/>
          <w:sz w:val="24"/>
          <w:szCs w:val="24"/>
          <w:lang w:val="ka-GE"/>
        </w:rPr>
      </w:pPr>
      <w:r w:rsidRPr="00C03C91">
        <w:rPr>
          <w:rFonts w:ascii="Sylfaen" w:hAnsi="Sylfaen"/>
          <w:b/>
          <w:sz w:val="24"/>
          <w:szCs w:val="24"/>
          <w:lang w:val="ka-GE"/>
        </w:rPr>
        <w:t>ბატონო დავით როგორია ქართველი ონკოლოგების დამოკიდებულება გრავიოლას მიერ?</w:t>
      </w:r>
    </w:p>
    <w:p w:rsidR="008D6060" w:rsidRPr="00C03C91" w:rsidRDefault="00E8715A" w:rsidP="00A25662">
      <w:pPr>
        <w:rPr>
          <w:rFonts w:ascii="Sylfaen" w:hAnsi="Sylfaen"/>
          <w:lang w:val="ka-GE"/>
        </w:rPr>
      </w:pPr>
      <w:r w:rsidRPr="00C03C91">
        <w:rPr>
          <w:rFonts w:ascii="Sylfaen" w:hAnsi="Sylfaen"/>
          <w:lang w:val="ka-GE"/>
        </w:rPr>
        <w:t>არა მგონია</w:t>
      </w:r>
      <w:r w:rsidR="00F8143A" w:rsidRPr="00C03C91">
        <w:rPr>
          <w:rFonts w:ascii="Sylfaen" w:hAnsi="Sylfaen"/>
          <w:lang w:val="ka-GE"/>
        </w:rPr>
        <w:t xml:space="preserve">, </w:t>
      </w:r>
      <w:r w:rsidRPr="00C03C91">
        <w:rPr>
          <w:rFonts w:ascii="Sylfaen" w:hAnsi="Sylfaen"/>
          <w:lang w:val="ka-GE"/>
        </w:rPr>
        <w:t xml:space="preserve"> რომელიმე ონკოლოგმა გრავიოლაზე არსებული ოფიციალური მასალა წაიკითხოს და პაციენტს აუკრძალოს მისის მიღება. ცუდია</w:t>
      </w:r>
      <w:r w:rsidR="00913F94" w:rsidRPr="00C03C91">
        <w:rPr>
          <w:rFonts w:ascii="Sylfaen" w:hAnsi="Sylfaen"/>
          <w:lang w:val="ka-GE"/>
        </w:rPr>
        <w:t>,</w:t>
      </w:r>
      <w:r w:rsidRPr="00C03C91">
        <w:rPr>
          <w:rFonts w:ascii="Sylfaen" w:hAnsi="Sylfaen"/>
          <w:lang w:val="ka-GE"/>
        </w:rPr>
        <w:t xml:space="preserve"> რომ ჩვენთან არ ისწავლებოდა ალტერნატიული მედიცინა. რაც დრო გადის</w:t>
      </w:r>
      <w:r w:rsidR="00F8143A" w:rsidRPr="00C03C91">
        <w:rPr>
          <w:rFonts w:ascii="Sylfaen" w:hAnsi="Sylfaen"/>
          <w:lang w:val="ka-GE"/>
        </w:rPr>
        <w:t>.</w:t>
      </w:r>
      <w:r w:rsidRPr="00C03C91">
        <w:rPr>
          <w:rFonts w:ascii="Sylfaen" w:hAnsi="Sylfaen"/>
          <w:lang w:val="ka-GE"/>
        </w:rPr>
        <w:t xml:space="preserve"> სულ უფრო მეტი ონკოლოგი უნიშნავს პაციენტს გრავიოლას. გრავიოლა არ წარმოადგენს ქიმიოთერაპიის კონკურენტს, არამედ მას აძლიერებს</w:t>
      </w:r>
      <w:r w:rsidR="00F8143A" w:rsidRPr="00C03C91">
        <w:rPr>
          <w:rFonts w:ascii="Sylfaen" w:hAnsi="Sylfaen"/>
          <w:lang w:val="ka-GE"/>
        </w:rPr>
        <w:t xml:space="preserve">, </w:t>
      </w:r>
      <w:r w:rsidRPr="00C03C91">
        <w:rPr>
          <w:rFonts w:ascii="Sylfaen" w:hAnsi="Sylfaen"/>
          <w:lang w:val="ka-GE"/>
        </w:rPr>
        <w:t xml:space="preserve"> ხოლო </w:t>
      </w:r>
      <w:r w:rsidR="00F8143A" w:rsidRPr="00C03C91">
        <w:rPr>
          <w:rFonts w:ascii="Sylfaen" w:hAnsi="Sylfaen"/>
          <w:lang w:val="ka-GE"/>
        </w:rPr>
        <w:t xml:space="preserve">ქიმიოთერაპიის ჩატარების </w:t>
      </w:r>
      <w:r w:rsidRPr="00C03C91">
        <w:rPr>
          <w:rFonts w:ascii="Sylfaen" w:hAnsi="Sylfaen"/>
          <w:lang w:val="ka-GE"/>
        </w:rPr>
        <w:t xml:space="preserve"> უკუჩვენების </w:t>
      </w:r>
      <w:r w:rsidR="00F8143A" w:rsidRPr="00C03C91">
        <w:rPr>
          <w:rFonts w:ascii="Sylfaen" w:hAnsi="Sylfaen"/>
          <w:lang w:val="ka-GE"/>
        </w:rPr>
        <w:t>შემთ</w:t>
      </w:r>
      <w:r w:rsidRPr="00C03C91">
        <w:rPr>
          <w:rFonts w:ascii="Sylfaen" w:hAnsi="Sylfaen"/>
          <w:lang w:val="ka-GE"/>
        </w:rPr>
        <w:t>ხვევაში</w:t>
      </w:r>
      <w:r w:rsidR="00F8143A" w:rsidRPr="00C03C91">
        <w:rPr>
          <w:rFonts w:ascii="Sylfaen" w:hAnsi="Sylfaen"/>
          <w:lang w:val="ka-GE"/>
        </w:rPr>
        <w:t>,</w:t>
      </w:r>
      <w:r w:rsidRPr="00C03C91">
        <w:rPr>
          <w:rFonts w:ascii="Sylfaen" w:hAnsi="Sylfaen"/>
          <w:lang w:val="ka-GE"/>
        </w:rPr>
        <w:t xml:space="preserve"> რჩება მძლავრ ალტერნატიულ საშუალებად ონკოლოგიური პაციენტის გამოსაჯანმრთელებლად. </w:t>
      </w:r>
      <w:r w:rsidR="00662FA8" w:rsidRPr="00C03C91">
        <w:rPr>
          <w:rFonts w:ascii="Sylfaen" w:hAnsi="Sylfaen"/>
          <w:lang w:val="ka-GE"/>
        </w:rPr>
        <w:t>გრავიოლას შესახებ საღი მეცნიერული ინფორმაციის გავრცელების შესაბამისად სულ უფრო მეტი ქართველი ონკოლოგი უნიშნავს პაციენტს გრავიოლას -</w:t>
      </w:r>
      <w:r w:rsidR="00F8143A" w:rsidRPr="00C03C91">
        <w:rPr>
          <w:rFonts w:ascii="Sylfaen" w:hAnsi="Sylfaen"/>
          <w:lang w:val="ka-GE"/>
        </w:rPr>
        <w:t xml:space="preserve">სხვათაშორის </w:t>
      </w:r>
      <w:r w:rsidRPr="00C03C91">
        <w:rPr>
          <w:rFonts w:ascii="Sylfaen" w:hAnsi="Sylfaen"/>
          <w:lang w:val="ka-GE"/>
        </w:rPr>
        <w:t xml:space="preserve">ონკოლოგიურ </w:t>
      </w:r>
      <w:r w:rsidR="00F8143A" w:rsidRPr="00C03C91">
        <w:rPr>
          <w:rFonts w:ascii="Sylfaen" w:hAnsi="Sylfaen"/>
          <w:lang w:val="ka-GE"/>
        </w:rPr>
        <w:t>პაციენტ</w:t>
      </w:r>
      <w:r w:rsidRPr="00C03C91">
        <w:rPr>
          <w:rFonts w:ascii="Sylfaen" w:hAnsi="Sylfaen"/>
          <w:lang w:val="ka-GE"/>
        </w:rPr>
        <w:t xml:space="preserve">ებს </w:t>
      </w:r>
      <w:r w:rsidR="00662FA8" w:rsidRPr="00C03C91">
        <w:rPr>
          <w:rFonts w:ascii="Sylfaen" w:hAnsi="Sylfaen"/>
          <w:lang w:val="ka-GE"/>
        </w:rPr>
        <w:t xml:space="preserve">გრავიოლას </w:t>
      </w:r>
      <w:r w:rsidRPr="00C03C91">
        <w:rPr>
          <w:rFonts w:ascii="Sylfaen" w:hAnsi="Sylfaen"/>
          <w:lang w:val="ka-GE"/>
        </w:rPr>
        <w:t>უნიშნავენ საზღვარგარეთაც</w:t>
      </w:r>
      <w:r w:rsidR="00F8143A" w:rsidRPr="00C03C91">
        <w:rPr>
          <w:rFonts w:ascii="Sylfaen" w:hAnsi="Sylfaen"/>
          <w:lang w:val="ka-GE"/>
        </w:rPr>
        <w:t>,</w:t>
      </w:r>
      <w:r w:rsidRPr="00C03C91">
        <w:rPr>
          <w:rFonts w:ascii="Sylfaen" w:hAnsi="Sylfaen"/>
          <w:lang w:val="ka-GE"/>
        </w:rPr>
        <w:t xml:space="preserve"> როგორც </w:t>
      </w:r>
      <w:r w:rsidR="00F8143A" w:rsidRPr="00C03C91">
        <w:rPr>
          <w:rFonts w:ascii="Sylfaen" w:hAnsi="Sylfaen"/>
          <w:lang w:val="ka-GE"/>
        </w:rPr>
        <w:t>დამატები</w:t>
      </w:r>
      <w:r w:rsidRPr="00C03C91">
        <w:rPr>
          <w:rFonts w:ascii="Sylfaen" w:hAnsi="Sylfaen"/>
          <w:lang w:val="ka-GE"/>
        </w:rPr>
        <w:t>თ ალტერანტიულ პრეპარატს, კერძოდ ავსტრიაში</w:t>
      </w:r>
      <w:r w:rsidR="008D6060" w:rsidRPr="00C03C91">
        <w:rPr>
          <w:rFonts w:ascii="Sylfaen" w:hAnsi="Sylfaen"/>
        </w:rPr>
        <w:t xml:space="preserve"> </w:t>
      </w:r>
      <w:r w:rsidR="008D6060" w:rsidRPr="00C03C91">
        <w:rPr>
          <w:rFonts w:ascii="Sylfaen" w:hAnsi="Sylfaen"/>
          <w:lang w:val="ka-GE"/>
        </w:rPr>
        <w:t xml:space="preserve">ცნობილი ავსტრიელი ონკოლოგი </w:t>
      </w:r>
      <w:r w:rsidR="008D6060" w:rsidRPr="00C03C91">
        <w:rPr>
          <w:rFonts w:ascii="Sylfaen" w:hAnsi="Sylfaen"/>
          <w:b/>
          <w:lang w:val="ka-GE"/>
        </w:rPr>
        <w:t>მათიას პრესერი</w:t>
      </w:r>
      <w:r w:rsidR="008D6060" w:rsidRPr="00C03C91">
        <w:rPr>
          <w:rFonts w:ascii="Sylfaen" w:hAnsi="Sylfaen"/>
          <w:lang w:val="ka-GE"/>
        </w:rPr>
        <w:t xml:space="preserve"> თითქმის ყველა თავის პაციენტს უნიშნავს გრავიოლას</w:t>
      </w:r>
      <w:r w:rsidR="00662FA8" w:rsidRPr="00C03C91">
        <w:rPr>
          <w:rFonts w:ascii="Sylfaen" w:hAnsi="Sylfaen"/>
          <w:lang w:val="ka-GE"/>
        </w:rPr>
        <w:t xml:space="preserve">, </w:t>
      </w:r>
      <w:r w:rsidR="008D6060" w:rsidRPr="00C03C91">
        <w:rPr>
          <w:rFonts w:ascii="Sylfaen" w:hAnsi="Sylfaen"/>
          <w:lang w:val="ka-GE"/>
        </w:rPr>
        <w:t xml:space="preserve"> დამატებით</w:t>
      </w:r>
      <w:r w:rsidR="00662FA8" w:rsidRPr="00C03C91">
        <w:rPr>
          <w:rFonts w:ascii="Sylfaen" w:hAnsi="Sylfaen"/>
          <w:lang w:val="ka-GE"/>
        </w:rPr>
        <w:t>ი</w:t>
      </w:r>
      <w:r w:rsidR="008D6060" w:rsidRPr="00C03C91">
        <w:rPr>
          <w:rFonts w:ascii="Sylfaen" w:hAnsi="Sylfaen"/>
          <w:lang w:val="ka-GE"/>
        </w:rPr>
        <w:t xml:space="preserve"> მკურნალობის სახით. </w:t>
      </w:r>
      <w:r w:rsidR="00F8143A" w:rsidRPr="00C03C91">
        <w:rPr>
          <w:rFonts w:ascii="Sylfaen" w:hAnsi="Sylfaen"/>
          <w:lang w:val="ka-GE"/>
        </w:rPr>
        <w:t>ძალიან გავრცელებულია გრავიოლას მოხმარება უკრაინასა და რუსეთში.</w:t>
      </w:r>
    </w:p>
    <w:p w:rsidR="00E8715A" w:rsidRPr="008D6060" w:rsidRDefault="008D6060" w:rsidP="00A25662">
      <w:pPr>
        <w:rPr>
          <w:rStyle w:val="Emphasis"/>
          <w:lang w:val="ka-GE"/>
        </w:rPr>
      </w:pPr>
      <w:r>
        <w:rPr>
          <w:rFonts w:ascii="Sylfaen" w:hAnsi="Sylfaen"/>
          <w:color w:val="C0504D" w:themeColor="accent2"/>
          <w:lang w:val="ka-GE"/>
        </w:rPr>
        <w:t xml:space="preserve"> </w:t>
      </w:r>
    </w:p>
    <w:p w:rsidR="0064218B" w:rsidRPr="00C03C91" w:rsidRDefault="00C6175D" w:rsidP="000E4A5E">
      <w:pPr>
        <w:rPr>
          <w:rFonts w:ascii="Sylfaen" w:hAnsi="Sylfaen"/>
          <w:lang w:val="fi-FI"/>
        </w:rPr>
      </w:pPr>
      <w:r w:rsidRPr="00C03C91">
        <w:rPr>
          <w:rFonts w:ascii="Sylfaen" w:hAnsi="Sylfaen"/>
          <w:b/>
          <w:lang w:val="fi-FI"/>
        </w:rPr>
        <w:t xml:space="preserve">გრავიოლას ნაყოფი სწრაფად ფუჭდება და საქართველოში ნაკლებ ხელმისაწვდომია. რა ფორმით </w:t>
      </w:r>
      <w:r w:rsidR="00A7594C" w:rsidRPr="00C03C91">
        <w:rPr>
          <w:rFonts w:ascii="Sylfaen" w:hAnsi="Sylfaen"/>
          <w:b/>
          <w:lang w:val="fi-FI"/>
        </w:rPr>
        <w:t>შეიძლება მოვიპოვოთ გრავიოლა საქართველოში</w:t>
      </w:r>
      <w:r w:rsidR="00A7594C" w:rsidRPr="00C03C91">
        <w:rPr>
          <w:rFonts w:ascii="Sylfaen" w:hAnsi="Sylfaen"/>
          <w:lang w:val="fi-FI"/>
        </w:rPr>
        <w:t xml:space="preserve"> ?</w:t>
      </w:r>
    </w:p>
    <w:p w:rsidR="0064218B" w:rsidRPr="00C03C91" w:rsidRDefault="0064218B" w:rsidP="000E4A5E">
      <w:pPr>
        <w:rPr>
          <w:rFonts w:ascii="Sylfaen" w:hAnsi="Sylfaen"/>
          <w:lang w:val="ka-GE"/>
        </w:rPr>
      </w:pPr>
      <w:r w:rsidRPr="00C03C91">
        <w:rPr>
          <w:rFonts w:ascii="Sylfaen" w:hAnsi="Sylfaen"/>
          <w:lang w:val="ka-GE"/>
        </w:rPr>
        <w:t>მართალი ბრძანდებით ნაყოფი 3 დღეში ფუჭდება და მისი ჩამოტანა ძნელია საქართველოში, მკუხე ნაყოფის ჩამოტანას აზრი არ აქვს</w:t>
      </w:r>
      <w:r w:rsidR="00F8143A" w:rsidRPr="00C03C91">
        <w:rPr>
          <w:rFonts w:ascii="Sylfaen" w:hAnsi="Sylfaen"/>
          <w:lang w:val="ka-GE"/>
        </w:rPr>
        <w:t xml:space="preserve">, </w:t>
      </w:r>
      <w:r w:rsidRPr="00C03C91">
        <w:rPr>
          <w:rFonts w:ascii="Sylfaen" w:hAnsi="Sylfaen"/>
          <w:lang w:val="ka-GE"/>
        </w:rPr>
        <w:t xml:space="preserve"> როგორც გემოვნებითი</w:t>
      </w:r>
      <w:r w:rsidR="00F8143A" w:rsidRPr="00C03C91">
        <w:rPr>
          <w:rFonts w:ascii="Sylfaen" w:hAnsi="Sylfaen"/>
          <w:lang w:val="ka-GE"/>
        </w:rPr>
        <w:t xml:space="preserve"> </w:t>
      </w:r>
      <w:r w:rsidRPr="00C03C91">
        <w:rPr>
          <w:rFonts w:ascii="Sylfaen" w:hAnsi="Sylfaen"/>
          <w:lang w:val="ka-GE"/>
        </w:rPr>
        <w:t>თვისებების</w:t>
      </w:r>
      <w:r w:rsidR="00F8143A" w:rsidRPr="00C03C91">
        <w:rPr>
          <w:rFonts w:ascii="Sylfaen" w:hAnsi="Sylfaen"/>
          <w:lang w:val="ka-GE"/>
        </w:rPr>
        <w:t>,</w:t>
      </w:r>
      <w:r w:rsidRPr="00C03C91">
        <w:rPr>
          <w:rFonts w:ascii="Sylfaen" w:hAnsi="Sylfaen"/>
          <w:lang w:val="ka-GE"/>
        </w:rPr>
        <w:t xml:space="preserve">  </w:t>
      </w:r>
      <w:r w:rsidR="00F8143A" w:rsidRPr="00C03C91">
        <w:rPr>
          <w:rFonts w:ascii="Sylfaen" w:hAnsi="Sylfaen"/>
          <w:lang w:val="ka-GE"/>
        </w:rPr>
        <w:t>ა</w:t>
      </w:r>
      <w:r w:rsidRPr="00C03C91">
        <w:rPr>
          <w:rFonts w:ascii="Sylfaen" w:hAnsi="Sylfaen"/>
          <w:lang w:val="ka-GE"/>
        </w:rPr>
        <w:t xml:space="preserve">გრეთვე </w:t>
      </w:r>
      <w:r w:rsidRPr="00C03C91">
        <w:rPr>
          <w:rFonts w:ascii="Sylfaen" w:hAnsi="Sylfaen"/>
          <w:lang w:val="ka-GE"/>
        </w:rPr>
        <w:lastRenderedPageBreak/>
        <w:t xml:space="preserve">სამკურნალო თვისებების </w:t>
      </w:r>
      <w:r w:rsidR="00F8143A" w:rsidRPr="00C03C91">
        <w:rPr>
          <w:rFonts w:ascii="Sylfaen" w:hAnsi="Sylfaen"/>
          <w:lang w:val="ka-GE"/>
        </w:rPr>
        <w:t>არ</w:t>
      </w:r>
      <w:r w:rsidRPr="00C03C91">
        <w:rPr>
          <w:rFonts w:ascii="Sylfaen" w:hAnsi="Sylfaen"/>
          <w:lang w:val="ka-GE"/>
        </w:rPr>
        <w:t xml:space="preserve">ქონის გამოც. შესაძლებელია ვაკუუმირებული </w:t>
      </w:r>
      <w:r w:rsidR="00F8143A" w:rsidRPr="00C03C91">
        <w:rPr>
          <w:rFonts w:ascii="Sylfaen" w:hAnsi="Sylfaen"/>
          <w:lang w:val="ka-GE"/>
        </w:rPr>
        <w:t>ც</w:t>
      </w:r>
      <w:r w:rsidRPr="00C03C91">
        <w:rPr>
          <w:rFonts w:ascii="Sylfaen" w:hAnsi="Sylfaen"/>
          <w:lang w:val="ka-GE"/>
        </w:rPr>
        <w:t>ელოფანში გახვეული ნაყოფის ჩამოტანა</w:t>
      </w:r>
      <w:r w:rsidR="00F8143A" w:rsidRPr="00C03C91">
        <w:rPr>
          <w:rFonts w:ascii="Sylfaen" w:hAnsi="Sylfaen"/>
          <w:lang w:val="ka-GE"/>
        </w:rPr>
        <w:t xml:space="preserve">, </w:t>
      </w:r>
      <w:r w:rsidRPr="00C03C91">
        <w:rPr>
          <w:rFonts w:ascii="Sylfaen" w:hAnsi="Sylfaen"/>
          <w:lang w:val="ka-GE"/>
        </w:rPr>
        <w:t xml:space="preserve"> რო</w:t>
      </w:r>
      <w:r w:rsidR="00F8143A" w:rsidRPr="00C03C91">
        <w:rPr>
          <w:rFonts w:ascii="Sylfaen" w:hAnsi="Sylfaen"/>
          <w:lang w:val="ka-GE"/>
        </w:rPr>
        <w:t>მ</w:t>
      </w:r>
      <w:r w:rsidRPr="00C03C91">
        <w:rPr>
          <w:rFonts w:ascii="Sylfaen" w:hAnsi="Sylfaen"/>
          <w:lang w:val="ka-GE"/>
        </w:rPr>
        <w:t>ელსაც შ</w:t>
      </w:r>
      <w:r w:rsidR="00F8143A" w:rsidRPr="00C03C91">
        <w:rPr>
          <w:rFonts w:ascii="Sylfaen" w:hAnsi="Sylfaen"/>
          <w:lang w:val="ka-GE"/>
        </w:rPr>
        <w:t>ენარჩუნ</w:t>
      </w:r>
      <w:r w:rsidRPr="00C03C91">
        <w:rPr>
          <w:rFonts w:ascii="Sylfaen" w:hAnsi="Sylfaen"/>
          <w:lang w:val="ka-GE"/>
        </w:rPr>
        <w:t>ებული აქვს</w:t>
      </w:r>
      <w:r w:rsidR="00F8143A" w:rsidRPr="00C03C91">
        <w:rPr>
          <w:rFonts w:ascii="Sylfaen" w:hAnsi="Sylfaen"/>
          <w:lang w:val="ka-GE"/>
        </w:rPr>
        <w:t>,</w:t>
      </w:r>
      <w:r w:rsidRPr="00C03C91">
        <w:rPr>
          <w:rFonts w:ascii="Sylfaen" w:hAnsi="Sylfaen"/>
          <w:lang w:val="ka-GE"/>
        </w:rPr>
        <w:t xml:space="preserve"> როგორც გემოვნებითი ასევე სამკურნალო თვისებები</w:t>
      </w:r>
      <w:r w:rsidR="00F8143A" w:rsidRPr="00C03C91">
        <w:rPr>
          <w:rFonts w:ascii="Sylfaen" w:hAnsi="Sylfaen"/>
          <w:lang w:val="ka-GE"/>
        </w:rPr>
        <w:t>,</w:t>
      </w:r>
      <w:r w:rsidRPr="00C03C91">
        <w:rPr>
          <w:rFonts w:ascii="Sylfaen" w:hAnsi="Sylfaen"/>
          <w:lang w:val="ka-GE"/>
        </w:rPr>
        <w:t xml:space="preserve"> მაგრან ძვირი ღირს. საქართველოში ამჟამად ხელმისაწვდომია გრავი</w:t>
      </w:r>
      <w:r w:rsidR="00F8143A" w:rsidRPr="00C03C91">
        <w:rPr>
          <w:rFonts w:ascii="Sylfaen" w:hAnsi="Sylfaen"/>
          <w:lang w:val="ka-GE"/>
        </w:rPr>
        <w:t>ო</w:t>
      </w:r>
      <w:r w:rsidRPr="00C03C91">
        <w:rPr>
          <w:rFonts w:ascii="Sylfaen" w:hAnsi="Sylfaen"/>
          <w:lang w:val="ka-GE"/>
        </w:rPr>
        <w:t xml:space="preserve">ლას </w:t>
      </w:r>
      <w:r w:rsidRPr="00C03C91">
        <w:rPr>
          <w:rFonts w:ascii="Sylfaen" w:hAnsi="Sylfaen"/>
          <w:b/>
          <w:lang w:val="ka-GE"/>
        </w:rPr>
        <w:t>კაფსულები,</w:t>
      </w:r>
      <w:r w:rsidRPr="00C03C91">
        <w:rPr>
          <w:rFonts w:ascii="Sylfaen" w:hAnsi="Sylfaen"/>
          <w:lang w:val="ka-GE"/>
        </w:rPr>
        <w:t xml:space="preserve"> გრავიოლას ფოთლები, </w:t>
      </w:r>
      <w:r w:rsidR="00F8143A" w:rsidRPr="00C03C91">
        <w:rPr>
          <w:rFonts w:ascii="Sylfaen" w:hAnsi="Sylfaen"/>
          <w:lang w:val="ka-GE"/>
        </w:rPr>
        <w:t xml:space="preserve">რომლისგანაც, </w:t>
      </w:r>
      <w:r w:rsidRPr="00C03C91">
        <w:rPr>
          <w:rFonts w:ascii="Sylfaen" w:hAnsi="Sylfaen"/>
          <w:lang w:val="ka-GE"/>
        </w:rPr>
        <w:t xml:space="preserve"> შეიძლება დამზადდეს გრავიოლას </w:t>
      </w:r>
      <w:r w:rsidRPr="00C03C91">
        <w:rPr>
          <w:rFonts w:ascii="Sylfaen" w:hAnsi="Sylfaen"/>
          <w:b/>
          <w:lang w:val="ka-GE"/>
        </w:rPr>
        <w:t>ნაყენი,</w:t>
      </w:r>
      <w:r w:rsidRPr="00C03C91">
        <w:rPr>
          <w:rFonts w:ascii="Sylfaen" w:hAnsi="Sylfaen"/>
          <w:lang w:val="ka-GE"/>
        </w:rPr>
        <w:t xml:space="preserve"> რომელსავ გრავიოლას ჩაისაც უწოდებენ და გრავიოლას გამონაწვლილი, ექსტრაქტი ანუ გრავიოლას </w:t>
      </w:r>
      <w:r w:rsidR="008B745E" w:rsidRPr="00C03C91">
        <w:rPr>
          <w:rFonts w:ascii="Sylfaen" w:hAnsi="Sylfaen"/>
          <w:b/>
          <w:lang w:val="ka-GE"/>
        </w:rPr>
        <w:t>წვეთები.</w:t>
      </w:r>
      <w:r w:rsidR="008B745E" w:rsidRPr="00C03C91">
        <w:rPr>
          <w:rFonts w:ascii="Sylfaen" w:hAnsi="Sylfaen"/>
          <w:lang w:val="ka-GE"/>
        </w:rPr>
        <w:t xml:space="preserve"> გრავიოლას წვეთებს ამზადებენ ეგრეთ წოდე</w:t>
      </w:r>
      <w:r w:rsidR="005F532C" w:rsidRPr="00C03C91">
        <w:rPr>
          <w:rFonts w:ascii="Sylfaen" w:hAnsi="Sylfaen"/>
          <w:lang w:val="ka-GE"/>
        </w:rPr>
        <w:t>ბ</w:t>
      </w:r>
      <w:r w:rsidR="008B745E" w:rsidRPr="00C03C91">
        <w:rPr>
          <w:rFonts w:ascii="Sylfaen" w:hAnsi="Sylfaen"/>
          <w:lang w:val="ka-GE"/>
        </w:rPr>
        <w:t xml:space="preserve">ული </w:t>
      </w:r>
      <w:r w:rsidR="00C950E3" w:rsidRPr="00C03C91">
        <w:rPr>
          <w:rFonts w:ascii="Sylfaen" w:hAnsi="Sylfaen"/>
          <w:b/>
          <w:lang w:val="ka-GE"/>
        </w:rPr>
        <w:t>სპ</w:t>
      </w:r>
      <w:r w:rsidR="008B745E" w:rsidRPr="00C03C91">
        <w:rPr>
          <w:rFonts w:ascii="Sylfaen" w:hAnsi="Sylfaen"/>
          <w:b/>
          <w:lang w:val="ka-GE"/>
        </w:rPr>
        <w:t>აგირიკული</w:t>
      </w:r>
      <w:r w:rsidR="008B745E" w:rsidRPr="00C03C91">
        <w:rPr>
          <w:rFonts w:ascii="Sylfaen" w:hAnsi="Sylfaen"/>
          <w:lang w:val="ka-GE"/>
        </w:rPr>
        <w:t xml:space="preserve"> ანუ ალქიმიური მეთოდით, </w:t>
      </w:r>
      <w:r w:rsidR="005F532C" w:rsidRPr="00C03C91">
        <w:rPr>
          <w:rFonts w:ascii="Sylfaen" w:hAnsi="Sylfaen"/>
          <w:lang w:val="ka-GE"/>
        </w:rPr>
        <w:t xml:space="preserve">რომელის დროსაც </w:t>
      </w:r>
      <w:r w:rsidR="00C950E3" w:rsidRPr="00C03C91">
        <w:rPr>
          <w:rFonts w:ascii="Sylfaen" w:hAnsi="Sylfaen"/>
          <w:lang w:val="ka-GE"/>
        </w:rPr>
        <w:t>დაქუცმაცებული</w:t>
      </w:r>
      <w:r w:rsidR="008B745E" w:rsidRPr="00C03C91">
        <w:rPr>
          <w:rFonts w:ascii="Sylfaen" w:hAnsi="Sylfaen"/>
          <w:lang w:val="ka-GE"/>
        </w:rPr>
        <w:t xml:space="preserve"> გრავიოლა</w:t>
      </w:r>
      <w:r w:rsidR="00C950E3" w:rsidRPr="00C03C91">
        <w:rPr>
          <w:rFonts w:ascii="Sylfaen" w:hAnsi="Sylfaen"/>
          <w:lang w:val="ka-GE"/>
        </w:rPr>
        <w:t xml:space="preserve">ს </w:t>
      </w:r>
      <w:r w:rsidR="008B745E" w:rsidRPr="00C03C91">
        <w:rPr>
          <w:rFonts w:ascii="Sylfaen" w:hAnsi="Sylfaen"/>
          <w:lang w:val="ka-GE"/>
        </w:rPr>
        <w:t xml:space="preserve"> </w:t>
      </w:r>
      <w:r w:rsidR="00C950E3" w:rsidRPr="00C03C91">
        <w:rPr>
          <w:rFonts w:ascii="Sylfaen" w:hAnsi="Sylfaen"/>
          <w:lang w:val="ka-GE"/>
        </w:rPr>
        <w:t>ფოთლებ</w:t>
      </w:r>
      <w:r w:rsidR="005F532C" w:rsidRPr="00C03C91">
        <w:rPr>
          <w:rFonts w:ascii="Sylfaen" w:hAnsi="Sylfaen"/>
          <w:lang w:val="ka-GE"/>
        </w:rPr>
        <w:t>ი</w:t>
      </w:r>
      <w:r w:rsidR="00C950E3" w:rsidRPr="00C03C91">
        <w:rPr>
          <w:rFonts w:ascii="Sylfaen" w:hAnsi="Sylfaen"/>
          <w:lang w:val="ka-GE"/>
        </w:rPr>
        <w:t xml:space="preserve"> განიცდის ფერმენტიზაციის </w:t>
      </w:r>
      <w:r w:rsidR="005F532C" w:rsidRPr="00C03C91">
        <w:rPr>
          <w:rFonts w:ascii="Sylfaen" w:hAnsi="Sylfaen"/>
          <w:lang w:val="ka-GE"/>
        </w:rPr>
        <w:t xml:space="preserve">პროცესს, </w:t>
      </w:r>
      <w:r w:rsidR="00C950E3" w:rsidRPr="00C03C91">
        <w:rPr>
          <w:rFonts w:ascii="Sylfaen" w:hAnsi="Sylfaen"/>
          <w:lang w:val="ka-GE"/>
        </w:rPr>
        <w:t xml:space="preserve"> რომლის შედეგაც საერთო მასიდან გამონთავისუფლდება ფიტოქიმიკალები</w:t>
      </w:r>
      <w:r w:rsidR="005F532C" w:rsidRPr="00C03C91">
        <w:rPr>
          <w:rFonts w:ascii="Sylfaen" w:hAnsi="Sylfaen"/>
          <w:lang w:val="ka-GE"/>
        </w:rPr>
        <w:t>,</w:t>
      </w:r>
      <w:r w:rsidR="00C950E3" w:rsidRPr="00C03C91">
        <w:rPr>
          <w:rFonts w:ascii="Sylfaen" w:hAnsi="Sylfaen"/>
          <w:lang w:val="ka-GE"/>
        </w:rPr>
        <w:t xml:space="preserve"> რომლებსაც გააჩნიათ  უფრო მეტი ბიოაქტიური ძალა და ორგანიზმში შეღწევის უნარი</w:t>
      </w:r>
      <w:r w:rsidR="005F532C" w:rsidRPr="00C03C91">
        <w:rPr>
          <w:rFonts w:ascii="Sylfaen" w:hAnsi="Sylfaen"/>
          <w:lang w:val="ka-GE"/>
        </w:rPr>
        <w:t>,</w:t>
      </w:r>
      <w:r w:rsidR="00C950E3" w:rsidRPr="00C03C91">
        <w:rPr>
          <w:rFonts w:ascii="Sylfaen" w:hAnsi="Sylfaen"/>
          <w:lang w:val="ka-GE"/>
        </w:rPr>
        <w:t xml:space="preserve"> ვიდრე გრავიოლას </w:t>
      </w:r>
      <w:r w:rsidR="00913F94" w:rsidRPr="00C03C91">
        <w:rPr>
          <w:rFonts w:ascii="Sylfaen" w:hAnsi="Sylfaen"/>
          <w:lang w:val="ka-GE"/>
        </w:rPr>
        <w:t>ნედლ</w:t>
      </w:r>
      <w:r w:rsidR="00C950E3" w:rsidRPr="00C03C91">
        <w:rPr>
          <w:rFonts w:ascii="Sylfaen" w:hAnsi="Sylfaen"/>
          <w:lang w:val="ka-GE"/>
        </w:rPr>
        <w:t xml:space="preserve"> მატერიალს. გრავიოლას კაფსულების დამზდებაც ხდება ნედლი მატერიალის სპეციალური </w:t>
      </w:r>
      <w:r w:rsidR="00374CF8" w:rsidRPr="00C03C91">
        <w:rPr>
          <w:rFonts w:ascii="Sylfaen" w:hAnsi="Sylfaen"/>
          <w:lang w:val="ka-GE"/>
        </w:rPr>
        <w:t>დამუ</w:t>
      </w:r>
      <w:r w:rsidR="00C950E3" w:rsidRPr="00C03C91">
        <w:rPr>
          <w:rFonts w:ascii="Sylfaen" w:hAnsi="Sylfaen"/>
          <w:lang w:val="ka-GE"/>
        </w:rPr>
        <w:t>შავების შედეგად.</w:t>
      </w:r>
      <w:r w:rsidR="00913F94" w:rsidRPr="00C03C91">
        <w:rPr>
          <w:rFonts w:ascii="Sylfaen" w:hAnsi="Sylfaen"/>
          <w:lang w:val="ka-GE"/>
        </w:rPr>
        <w:t xml:space="preserve"> </w:t>
      </w:r>
      <w:r w:rsidR="00374CF8" w:rsidRPr="00C03C91">
        <w:rPr>
          <w:rFonts w:ascii="Sylfaen" w:hAnsi="Sylfaen"/>
          <w:lang w:val="ka-GE"/>
        </w:rPr>
        <w:t xml:space="preserve">არსებობს გრავიოლას ფხვნილი რომელსაც იგივე სამკურნალო თისებები აქვს , როგორც კაფსულებს, და ფოთლებს. არსებობს გრავიოლას წვენი და გრავიოლას სიროფი, რომელსაც </w:t>
      </w:r>
      <w:r w:rsidR="005F532C" w:rsidRPr="00C03C91">
        <w:rPr>
          <w:rFonts w:ascii="Sylfaen" w:hAnsi="Sylfaen"/>
          <w:lang w:val="ka-GE"/>
        </w:rPr>
        <w:t xml:space="preserve">საგემოვნო თვისებები </w:t>
      </w:r>
      <w:r w:rsidR="00374CF8" w:rsidRPr="00C03C91">
        <w:rPr>
          <w:rFonts w:ascii="Sylfaen" w:hAnsi="Sylfaen"/>
          <w:lang w:val="ka-GE"/>
        </w:rPr>
        <w:t xml:space="preserve">უფრო მეტად </w:t>
      </w:r>
      <w:r w:rsidR="005F532C" w:rsidRPr="00C03C91">
        <w:rPr>
          <w:rFonts w:ascii="Sylfaen" w:hAnsi="Sylfaen"/>
          <w:lang w:val="ka-GE"/>
        </w:rPr>
        <w:t xml:space="preserve">აქვთ </w:t>
      </w:r>
      <w:r w:rsidR="00374CF8" w:rsidRPr="00C03C91">
        <w:rPr>
          <w:rFonts w:ascii="Sylfaen" w:hAnsi="Sylfaen"/>
          <w:lang w:val="ka-GE"/>
        </w:rPr>
        <w:t>გამოხატული ვიდრე სამკურნალო.</w:t>
      </w:r>
      <w:r w:rsidR="00C950E3" w:rsidRPr="00C03C91">
        <w:rPr>
          <w:rFonts w:ascii="Sylfaen" w:hAnsi="Sylfaen"/>
          <w:lang w:val="ka-GE"/>
        </w:rPr>
        <w:t xml:space="preserve"> </w:t>
      </w:r>
    </w:p>
    <w:p w:rsidR="00374CF8" w:rsidRPr="00C03C91" w:rsidRDefault="00C6175D" w:rsidP="000E4A5E">
      <w:pPr>
        <w:rPr>
          <w:rFonts w:ascii="Sylfaen" w:hAnsi="Sylfaen"/>
          <w:lang w:val="fi-FI"/>
        </w:rPr>
      </w:pPr>
      <w:r w:rsidRPr="00C03C91">
        <w:rPr>
          <w:rFonts w:ascii="Sylfaen" w:hAnsi="Sylfaen"/>
          <w:lang w:val="fi-FI"/>
        </w:rPr>
        <w:br/>
      </w:r>
      <w:r>
        <w:rPr>
          <w:rFonts w:ascii="Sylfaen" w:hAnsi="Sylfaen"/>
          <w:lang w:val="fi-FI"/>
        </w:rPr>
        <w:br/>
      </w:r>
      <w:r w:rsidR="0080036D" w:rsidRPr="004F2273">
        <w:rPr>
          <w:rFonts w:ascii="Sylfaen" w:hAnsi="Sylfaen"/>
          <w:b/>
          <w:color w:val="FF0000"/>
          <w:lang w:val="fi-FI"/>
        </w:rPr>
        <w:br/>
      </w:r>
      <w:r w:rsidR="0080036D" w:rsidRPr="00C03C91">
        <w:rPr>
          <w:rFonts w:ascii="Sylfaen" w:hAnsi="Sylfaen"/>
          <w:b/>
          <w:lang w:val="fi-FI"/>
        </w:rPr>
        <w:t xml:space="preserve">გრავიოლას რა ნაწილები გამოიყენება? </w:t>
      </w:r>
      <w:r w:rsidR="0080036D">
        <w:rPr>
          <w:rFonts w:ascii="Sylfaen" w:hAnsi="Sylfaen"/>
          <w:lang w:val="fi-FI"/>
        </w:rPr>
        <w:br/>
      </w:r>
    </w:p>
    <w:p w:rsidR="00BC6CBA" w:rsidRPr="000543D8" w:rsidRDefault="00374CF8" w:rsidP="00391A86">
      <w:pPr>
        <w:pStyle w:val="NormalWeb"/>
        <w:shd w:val="clear" w:color="auto" w:fill="FFFFFF"/>
        <w:spacing w:before="0" w:beforeAutospacing="0" w:after="150" w:afterAutospacing="0"/>
        <w:rPr>
          <w:rFonts w:ascii="Helvetica" w:hAnsi="Helvetica"/>
          <w:color w:val="000000"/>
          <w:sz w:val="20"/>
          <w:szCs w:val="20"/>
          <w:lang w:val="fi-FI"/>
        </w:rPr>
      </w:pPr>
      <w:r w:rsidRPr="00C03C91">
        <w:rPr>
          <w:rFonts w:ascii="Sylfaen" w:eastAsiaTheme="minorEastAsia" w:hAnsi="Sylfaen" w:cstheme="minorBidi"/>
          <w:b/>
          <w:sz w:val="22"/>
          <w:szCs w:val="22"/>
          <w:lang w:val="ka-GE"/>
        </w:rPr>
        <w:t>გრავიოლა</w:t>
      </w:r>
      <w:r w:rsidRPr="00C03C91">
        <w:rPr>
          <w:rFonts w:ascii="Sylfaen" w:eastAsiaTheme="minorEastAsia" w:hAnsi="Sylfaen" w:cstheme="minorBidi"/>
          <w:sz w:val="22"/>
          <w:szCs w:val="22"/>
          <w:lang w:val="ka-GE"/>
        </w:rPr>
        <w:t xml:space="preserve"> წარმოადგენს დაბალ მზარდ ხეს. </w:t>
      </w:r>
      <w:proofErr w:type="gramStart"/>
      <w:r w:rsidRPr="00C03C91">
        <w:rPr>
          <w:rFonts w:ascii="Sylfaen" w:eastAsiaTheme="minorEastAsia" w:hAnsi="Sylfaen" w:cstheme="minorBidi"/>
          <w:sz w:val="22"/>
          <w:szCs w:val="22"/>
          <w:lang w:val="ka-GE"/>
        </w:rPr>
        <w:t>მისი</w:t>
      </w:r>
      <w:proofErr w:type="gramEnd"/>
      <w:r w:rsidRPr="00C03C91">
        <w:rPr>
          <w:rFonts w:ascii="Sylfaen" w:eastAsiaTheme="minorEastAsia" w:hAnsi="Sylfaen" w:cstheme="minorBidi"/>
          <w:sz w:val="22"/>
          <w:szCs w:val="22"/>
          <w:lang w:val="ka-GE"/>
        </w:rPr>
        <w:t xml:space="preserve"> ყველა ნაწილი სასარგებლოა. </w:t>
      </w:r>
      <w:proofErr w:type="gramStart"/>
      <w:r w:rsidRPr="00C03C91">
        <w:rPr>
          <w:rFonts w:ascii="Sylfaen" w:eastAsiaTheme="minorEastAsia" w:hAnsi="Sylfaen" w:cstheme="minorBidi"/>
          <w:sz w:val="22"/>
          <w:szCs w:val="22"/>
          <w:lang w:val="ka-GE"/>
        </w:rPr>
        <w:t>ნაყოფი</w:t>
      </w:r>
      <w:proofErr w:type="gramEnd"/>
      <w:r w:rsidRPr="00C03C91">
        <w:rPr>
          <w:rFonts w:ascii="Sylfaen" w:eastAsiaTheme="minorEastAsia" w:hAnsi="Sylfaen" w:cstheme="minorBidi"/>
          <w:sz w:val="22"/>
          <w:szCs w:val="22"/>
          <w:lang w:val="ka-GE"/>
        </w:rPr>
        <w:t xml:space="preserve">, ფოთლები, ფესვები, თესლი ქერქი. განსაკუთრებით დიდი რაოდენობის </w:t>
      </w:r>
      <w:r w:rsidRPr="00C03C91">
        <w:rPr>
          <w:rFonts w:ascii="Sylfaen" w:eastAsiaTheme="minorEastAsia" w:hAnsi="Sylfaen" w:cstheme="minorBidi"/>
          <w:b/>
          <w:sz w:val="22"/>
          <w:szCs w:val="22"/>
          <w:lang w:val="ka-GE"/>
        </w:rPr>
        <w:t>აცეტოგენინი</w:t>
      </w:r>
      <w:r w:rsidRPr="00C03C91">
        <w:rPr>
          <w:rFonts w:ascii="Sylfaen" w:eastAsiaTheme="minorEastAsia" w:hAnsi="Sylfaen" w:cstheme="minorBidi"/>
          <w:sz w:val="22"/>
          <w:szCs w:val="22"/>
          <w:lang w:val="ka-GE"/>
        </w:rPr>
        <w:t xml:space="preserve"> (ბუნებრივი ქიმიოპრეპარატი) შედის გრავიოლას ფოთლებში, ქერქში და ფესვებში. </w:t>
      </w:r>
      <w:proofErr w:type="gramStart"/>
      <w:r w:rsidRPr="00C03C91">
        <w:rPr>
          <w:rFonts w:ascii="Sylfaen" w:eastAsiaTheme="minorEastAsia" w:hAnsi="Sylfaen" w:cstheme="minorBidi"/>
          <w:sz w:val="22"/>
          <w:szCs w:val="22"/>
          <w:lang w:val="ka-GE"/>
        </w:rPr>
        <w:t>ამიტომ</w:t>
      </w:r>
      <w:proofErr w:type="gramEnd"/>
      <w:r w:rsidRPr="00C03C91">
        <w:rPr>
          <w:rFonts w:ascii="Sylfaen" w:eastAsiaTheme="minorEastAsia" w:hAnsi="Sylfaen" w:cstheme="minorBidi"/>
          <w:sz w:val="22"/>
          <w:szCs w:val="22"/>
          <w:lang w:val="ka-GE"/>
        </w:rPr>
        <w:t xml:space="preserve"> მისგან დამზადებული კაფსულები და ნაყენი გამოიყენება ავადმყოფებისთვის, რომლებსაც აქვთ სიმსივნის აქტიური პროცესი, ხოლო გრავიოლას ნაყოფი შეიცავს უფრო მეტ ანტიოქსიდანტურ ნივთიერებას და წარმოადგენს შესანიშნავ საშუალებას კიბოს პროფილაქტიკისთვის</w:t>
      </w:r>
      <w:r w:rsidR="005F532C" w:rsidRPr="00C03C91">
        <w:rPr>
          <w:rFonts w:ascii="Sylfaen" w:eastAsiaTheme="minorEastAsia" w:hAnsi="Sylfaen" w:cstheme="minorBidi"/>
          <w:sz w:val="22"/>
          <w:szCs w:val="22"/>
          <w:lang w:val="ka-GE"/>
        </w:rPr>
        <w:t xml:space="preserve">. გრავიოლას ქერქისგან მიღებული მასალა, ძირითადად გამოიყენება </w:t>
      </w:r>
      <w:r w:rsidR="00ED1C40" w:rsidRPr="00C03C91">
        <w:rPr>
          <w:rFonts w:ascii="Sylfaen" w:eastAsiaTheme="minorEastAsia" w:hAnsi="Sylfaen" w:cstheme="minorBidi"/>
          <w:sz w:val="22"/>
          <w:szCs w:val="22"/>
          <w:lang w:val="ka-GE"/>
        </w:rPr>
        <w:t xml:space="preserve">ცხელებისა და პარაზიტების </w:t>
      </w:r>
      <w:r w:rsidR="00913F94" w:rsidRPr="00C03C91">
        <w:rPr>
          <w:rFonts w:ascii="Sylfaen" w:eastAsiaTheme="minorEastAsia" w:hAnsi="Sylfaen" w:cstheme="minorBidi"/>
          <w:sz w:val="22"/>
          <w:szCs w:val="22"/>
          <w:lang w:val="ka-GE"/>
        </w:rPr>
        <w:t>სამკურნალოდ.</w:t>
      </w:r>
      <w:r w:rsidR="0080036D" w:rsidRPr="00C03C91">
        <w:rPr>
          <w:rFonts w:ascii="Sylfaen" w:eastAsiaTheme="minorEastAsia" w:hAnsi="Sylfaen" w:cstheme="minorBidi"/>
          <w:sz w:val="22"/>
          <w:szCs w:val="22"/>
          <w:lang w:val="ka-GE"/>
        </w:rPr>
        <w:br/>
      </w:r>
      <w:r w:rsidR="0080036D">
        <w:rPr>
          <w:rFonts w:ascii="Sylfaen" w:hAnsi="Sylfaen"/>
          <w:lang w:val="fi-FI"/>
        </w:rPr>
        <w:br/>
      </w:r>
      <w:r w:rsidR="0080036D" w:rsidRPr="00C03C91">
        <w:rPr>
          <w:rFonts w:ascii="Sylfaen" w:hAnsi="Sylfaen"/>
          <w:b/>
          <w:lang w:val="fi-FI"/>
        </w:rPr>
        <w:t xml:space="preserve">რომელ ქვეყნებში ხარობს გრავიოლა? </w:t>
      </w:r>
      <w:r w:rsidR="0080036D" w:rsidRPr="00C03C91">
        <w:rPr>
          <w:rFonts w:ascii="Sylfaen" w:hAnsi="Sylfaen"/>
          <w:lang w:val="fi-FI"/>
        </w:rPr>
        <w:br/>
      </w:r>
      <w:r w:rsidR="0080036D">
        <w:rPr>
          <w:rFonts w:ascii="Sylfaen" w:hAnsi="Sylfaen"/>
          <w:lang w:val="fi-FI"/>
        </w:rPr>
        <w:br/>
      </w:r>
    </w:p>
    <w:p w:rsidR="00BC6CBA" w:rsidRPr="00C03C91" w:rsidRDefault="00BC6CBA" w:rsidP="000E4A5E">
      <w:pPr>
        <w:rPr>
          <w:rFonts w:ascii="Sylfaen" w:hAnsi="Sylfaen"/>
          <w:lang w:val="ka-GE"/>
        </w:rPr>
      </w:pPr>
      <w:r w:rsidRPr="00C03C91">
        <w:rPr>
          <w:rFonts w:ascii="Sylfaen" w:hAnsi="Sylfaen"/>
          <w:lang w:val="ka-GE"/>
        </w:rPr>
        <w:t>გრავიოლას ხე ხარობს შემდეგ ქვეყნებში:</w:t>
      </w:r>
    </w:p>
    <w:p w:rsidR="00BC6CBA" w:rsidRPr="00C03C91" w:rsidRDefault="00BC6CBA" w:rsidP="000E4A5E">
      <w:pPr>
        <w:rPr>
          <w:rFonts w:ascii="Sylfaen" w:hAnsi="Sylfaen"/>
          <w:lang w:val="ka-GE"/>
        </w:rPr>
      </w:pPr>
      <w:r w:rsidRPr="00C03C91">
        <w:rPr>
          <w:rFonts w:ascii="Sylfaen" w:hAnsi="Sylfaen"/>
          <w:b/>
          <w:lang w:val="ka-GE"/>
        </w:rPr>
        <w:t>კარიბის ზღვის ქვეყნები:</w:t>
      </w:r>
      <w:r w:rsidRPr="00C03C91">
        <w:rPr>
          <w:rFonts w:ascii="Sylfaen" w:hAnsi="Sylfaen"/>
          <w:lang w:val="ka-GE"/>
        </w:rPr>
        <w:t xml:space="preserve"> კუბა, იამაიკა, ტრინიდად დე ტობაგო, დომინიკანის რესპუბლიკა, ჰაიტი, პუერტო-რიკო, ბარბადოსი.</w:t>
      </w:r>
    </w:p>
    <w:p w:rsidR="00BC6CBA" w:rsidRPr="00C03C91" w:rsidRDefault="00BC6CBA" w:rsidP="000E4A5E">
      <w:pPr>
        <w:rPr>
          <w:rFonts w:ascii="Sylfaen" w:hAnsi="Sylfaen"/>
          <w:lang w:val="ka-GE"/>
        </w:rPr>
      </w:pPr>
      <w:r w:rsidRPr="00C03C91">
        <w:rPr>
          <w:rFonts w:ascii="Sylfaen" w:hAnsi="Sylfaen"/>
          <w:b/>
          <w:lang w:val="ka-GE"/>
        </w:rPr>
        <w:t>ჩრდილოეთ ამერიკა:</w:t>
      </w:r>
      <w:r w:rsidRPr="00C03C91">
        <w:rPr>
          <w:rFonts w:ascii="Sylfaen" w:hAnsi="Sylfaen"/>
          <w:lang w:val="ka-GE"/>
        </w:rPr>
        <w:t xml:space="preserve"> მექსიკა</w:t>
      </w:r>
    </w:p>
    <w:p w:rsidR="00BC6CBA" w:rsidRPr="00C03C91" w:rsidRDefault="00BC6CBA" w:rsidP="000E4A5E">
      <w:pPr>
        <w:rPr>
          <w:rFonts w:ascii="Sylfaen" w:hAnsi="Sylfaen"/>
          <w:lang w:val="ka-GE"/>
        </w:rPr>
      </w:pPr>
      <w:r w:rsidRPr="00C03C91">
        <w:rPr>
          <w:rFonts w:ascii="Sylfaen" w:hAnsi="Sylfaen"/>
          <w:b/>
          <w:lang w:val="ka-GE"/>
        </w:rPr>
        <w:t>ცენტრალური ამერიკა:</w:t>
      </w:r>
      <w:r w:rsidRPr="00C03C91">
        <w:rPr>
          <w:rFonts w:ascii="Sylfaen" w:hAnsi="Sylfaen"/>
          <w:lang w:val="ka-GE"/>
        </w:rPr>
        <w:t xml:space="preserve"> კოსტა რიკა, ელ სალვადორი, გვატემალა. ჰონდურასი, ნიკარაგუა, პანამა, ბელიზი.</w:t>
      </w:r>
    </w:p>
    <w:p w:rsidR="00BC6CBA" w:rsidRPr="00C03C91" w:rsidRDefault="00BC6CBA" w:rsidP="000E4A5E">
      <w:pPr>
        <w:rPr>
          <w:rFonts w:ascii="Sylfaen" w:hAnsi="Sylfaen"/>
          <w:lang w:val="ka-GE"/>
        </w:rPr>
      </w:pPr>
      <w:r w:rsidRPr="00C03C91">
        <w:rPr>
          <w:rFonts w:ascii="Sylfaen" w:hAnsi="Sylfaen"/>
          <w:b/>
          <w:lang w:val="ka-GE"/>
        </w:rPr>
        <w:lastRenderedPageBreak/>
        <w:t>სამხრეთ ამერიკა:</w:t>
      </w:r>
      <w:r w:rsidRPr="00C03C91">
        <w:rPr>
          <w:rFonts w:ascii="Sylfaen" w:hAnsi="Sylfaen"/>
          <w:lang w:val="ka-GE"/>
        </w:rPr>
        <w:t xml:space="preserve"> ბოლივია, ბრაზილია, პერუ, კოლუმბია, ვენესუელა, ეკვადორი</w:t>
      </w:r>
    </w:p>
    <w:p w:rsidR="00BC6CBA" w:rsidRPr="00C03C91" w:rsidRDefault="00BC6CBA" w:rsidP="000E4A5E">
      <w:pPr>
        <w:rPr>
          <w:rFonts w:ascii="Sylfaen" w:hAnsi="Sylfaen"/>
          <w:lang w:val="ka-GE"/>
        </w:rPr>
      </w:pPr>
      <w:r w:rsidRPr="00C03C91">
        <w:rPr>
          <w:rFonts w:ascii="Sylfaen" w:hAnsi="Sylfaen"/>
          <w:b/>
          <w:lang w:val="ka-GE"/>
        </w:rPr>
        <w:t>აფრიკა:</w:t>
      </w:r>
      <w:r w:rsidRPr="00C03C91">
        <w:rPr>
          <w:rFonts w:ascii="Sylfaen" w:hAnsi="Sylfaen"/>
          <w:lang w:val="ka-GE"/>
        </w:rPr>
        <w:t xml:space="preserve"> კონგოს რესპუბლიკა, განა, მადაგასკარი, ლიბერია.</w:t>
      </w:r>
    </w:p>
    <w:p w:rsidR="00BC6CBA" w:rsidRPr="00C03C91" w:rsidRDefault="00BC6CBA" w:rsidP="000E4A5E">
      <w:pPr>
        <w:rPr>
          <w:rFonts w:ascii="Sylfaen" w:hAnsi="Sylfaen"/>
          <w:lang w:val="ka-GE"/>
        </w:rPr>
      </w:pPr>
      <w:r w:rsidRPr="00C03C91">
        <w:rPr>
          <w:rFonts w:ascii="Sylfaen" w:hAnsi="Sylfaen"/>
          <w:b/>
          <w:lang w:val="ka-GE"/>
        </w:rPr>
        <w:t>სამხრეთ</w:t>
      </w:r>
      <w:r w:rsidRPr="00C03C91">
        <w:rPr>
          <w:rFonts w:ascii="Sylfaen" w:hAnsi="Sylfaen"/>
          <w:lang w:val="ka-GE"/>
        </w:rPr>
        <w:t xml:space="preserve"> </w:t>
      </w:r>
      <w:r w:rsidRPr="00C03C91">
        <w:rPr>
          <w:rFonts w:ascii="Sylfaen" w:hAnsi="Sylfaen"/>
          <w:b/>
          <w:lang w:val="ka-GE"/>
        </w:rPr>
        <w:t>აზია:</w:t>
      </w:r>
      <w:r w:rsidRPr="00C03C91">
        <w:rPr>
          <w:rFonts w:ascii="Sylfaen" w:hAnsi="Sylfaen"/>
          <w:lang w:val="ka-GE"/>
        </w:rPr>
        <w:t xml:space="preserve"> </w:t>
      </w:r>
      <w:r w:rsidR="000543D8" w:rsidRPr="00C03C91">
        <w:rPr>
          <w:rFonts w:ascii="Sylfaen" w:hAnsi="Sylfaen"/>
          <w:lang w:val="ka-GE"/>
        </w:rPr>
        <w:t>ინდოეთი</w:t>
      </w:r>
      <w:r w:rsidR="00E27371" w:rsidRPr="00C03C91">
        <w:rPr>
          <w:rFonts w:ascii="Sylfaen" w:hAnsi="Sylfaen"/>
          <w:lang w:val="ka-GE"/>
        </w:rPr>
        <w:t xml:space="preserve">, </w:t>
      </w:r>
      <w:r w:rsidRPr="00C03C91">
        <w:rPr>
          <w:rFonts w:ascii="Sylfaen" w:hAnsi="Sylfaen"/>
          <w:lang w:val="ka-GE"/>
        </w:rPr>
        <w:t>ინდონეზია, მალაიზია</w:t>
      </w:r>
    </w:p>
    <w:p w:rsidR="00BC6CBA" w:rsidRPr="00C03C91" w:rsidRDefault="00BC6CBA" w:rsidP="000E4A5E">
      <w:pPr>
        <w:rPr>
          <w:rFonts w:ascii="Sylfaen" w:hAnsi="Sylfaen"/>
          <w:lang w:val="ka-GE"/>
        </w:rPr>
      </w:pPr>
      <w:r w:rsidRPr="00C03C91">
        <w:rPr>
          <w:rFonts w:ascii="Sylfaen" w:hAnsi="Sylfaen"/>
          <w:lang w:val="ka-GE"/>
        </w:rPr>
        <w:t>გრავიოლას ხეს უყვარს მღალი ტენიანობის ადგილი სადაც თბილი ზამთარია გრავიოლას ხე ვერ იტანს სიცივეს და +5 გრადუს ცელსი</w:t>
      </w:r>
      <w:r w:rsidR="000543D8" w:rsidRPr="00C03C91">
        <w:rPr>
          <w:rFonts w:ascii="Sylfaen" w:hAnsi="Sylfaen"/>
          <w:lang w:val="ka-GE"/>
        </w:rPr>
        <w:t>ე</w:t>
      </w:r>
      <w:r w:rsidRPr="00C03C91">
        <w:rPr>
          <w:rFonts w:ascii="Sylfaen" w:hAnsi="Sylfaen"/>
          <w:lang w:val="ka-GE"/>
        </w:rPr>
        <w:t>სზე ფუნქციონირებას წყვეტს და + 3 გრადუს სითბოზე კვდება.</w:t>
      </w:r>
    </w:p>
    <w:p w:rsidR="00AD4D47" w:rsidRDefault="00AD4D47" w:rsidP="000E4A5E">
      <w:pPr>
        <w:rPr>
          <w:rFonts w:ascii="Sylfaen" w:hAnsi="Sylfaen"/>
          <w:lang w:val="ka-GE"/>
        </w:rPr>
      </w:pPr>
      <w:r w:rsidRPr="00AD4D47">
        <w:rPr>
          <w:rFonts w:ascii="Sylfaen" w:hAnsi="Sylfaen"/>
          <w:noProof/>
        </w:rPr>
        <w:drawing>
          <wp:inline distT="0" distB="0" distL="0" distR="0">
            <wp:extent cx="4819650" cy="3581400"/>
            <wp:effectExtent l="0" t="0" r="0" b="0"/>
            <wp:docPr id="1" name="Picture 1" descr="C:\Users\DAVID\Downloads\gravio\mapcentralameric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AVID\Downloads\gravio\mapcentralamerica.gif"/>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819650" cy="3581400"/>
                    </a:xfrm>
                    <a:prstGeom prst="rect">
                      <a:avLst/>
                    </a:prstGeom>
                    <a:noFill/>
                    <a:ln>
                      <a:noFill/>
                    </a:ln>
                  </pic:spPr>
                </pic:pic>
              </a:graphicData>
            </a:graphic>
          </wp:inline>
        </w:drawing>
      </w:r>
    </w:p>
    <w:p w:rsidR="00BC6CBA" w:rsidRDefault="00BC6CBA" w:rsidP="000E4A5E">
      <w:pPr>
        <w:rPr>
          <w:rFonts w:ascii="Sylfaen" w:hAnsi="Sylfaen"/>
          <w:lang w:val="ka-GE"/>
        </w:rPr>
      </w:pPr>
    </w:p>
    <w:p w:rsidR="00016EAD" w:rsidRPr="00C03C91" w:rsidRDefault="0080036D" w:rsidP="000E4A5E">
      <w:pPr>
        <w:rPr>
          <w:rFonts w:ascii="Sylfaen" w:hAnsi="Sylfaen"/>
          <w:b/>
          <w:lang w:val="fi-FI"/>
        </w:rPr>
      </w:pPr>
      <w:r>
        <w:rPr>
          <w:rFonts w:ascii="Sylfaen" w:hAnsi="Sylfaen"/>
          <w:lang w:val="fi-FI"/>
        </w:rPr>
        <w:br/>
      </w:r>
      <w:r w:rsidR="004F2273">
        <w:rPr>
          <w:rFonts w:ascii="Sylfaen" w:hAnsi="Sylfaen"/>
          <w:lang w:val="fi-FI"/>
        </w:rPr>
        <w:br/>
      </w:r>
      <w:r w:rsidR="00AD4D47">
        <w:rPr>
          <w:rFonts w:ascii="Sylfaen" w:hAnsi="Sylfaen"/>
          <w:sz w:val="32"/>
          <w:szCs w:val="32"/>
          <w:lang w:val="ka-GE"/>
        </w:rPr>
        <w:t>ადგილი სადაც გრავიოლას ხე იზრდება</w:t>
      </w:r>
      <w:r w:rsidR="004F2273" w:rsidRPr="004F2273">
        <w:rPr>
          <w:rFonts w:ascii="Sylfaen" w:hAnsi="Sylfaen"/>
          <w:sz w:val="32"/>
          <w:szCs w:val="32"/>
          <w:lang w:val="fi-FI"/>
        </w:rPr>
        <w:br/>
      </w:r>
      <w:r w:rsidRPr="00C03C91">
        <w:rPr>
          <w:rFonts w:ascii="Sylfaen" w:hAnsi="Sylfaen"/>
          <w:b/>
          <w:lang w:val="fi-FI"/>
        </w:rPr>
        <w:t>ყველაზე ხარისხიანად გრავიოლას რომელი ქვეყნის ნედლეული ითვლება?</w:t>
      </w:r>
    </w:p>
    <w:p w:rsidR="00D84DAD" w:rsidRPr="00C03C91" w:rsidRDefault="00016EAD" w:rsidP="00016EAD">
      <w:pPr>
        <w:rPr>
          <w:rFonts w:ascii="Sylfaen" w:hAnsi="Sylfaen"/>
          <w:lang w:val="fi-FI"/>
        </w:rPr>
      </w:pPr>
      <w:r w:rsidRPr="00C03C91">
        <w:rPr>
          <w:rFonts w:ascii="Sylfaen" w:hAnsi="Sylfaen"/>
          <w:lang w:val="ka-GE"/>
        </w:rPr>
        <w:t xml:space="preserve">ყველაზე მაღალხარისხიან </w:t>
      </w:r>
      <w:r w:rsidR="00ED1C40" w:rsidRPr="00C03C91">
        <w:rPr>
          <w:rFonts w:ascii="Sylfaen" w:hAnsi="Sylfaen"/>
          <w:lang w:val="ka-GE"/>
        </w:rPr>
        <w:t>ნედლეულ</w:t>
      </w:r>
      <w:r w:rsidRPr="00C03C91">
        <w:rPr>
          <w:rFonts w:ascii="Sylfaen" w:hAnsi="Sylfaen"/>
          <w:lang w:val="ka-GE"/>
        </w:rPr>
        <w:t xml:space="preserve">ად ითვლება მდინარე ამაზონის </w:t>
      </w:r>
      <w:r w:rsidR="00381927" w:rsidRPr="00C03C91">
        <w:rPr>
          <w:rFonts w:ascii="Sylfaen" w:hAnsi="Sylfaen"/>
          <w:lang w:val="ka-GE"/>
        </w:rPr>
        <w:t>წვიმიან ტყეებში</w:t>
      </w:r>
      <w:r w:rsidRPr="00C03C91">
        <w:rPr>
          <w:rFonts w:ascii="Sylfaen" w:hAnsi="Sylfaen"/>
          <w:lang w:val="ka-GE"/>
        </w:rPr>
        <w:t xml:space="preserve"> მზარდი გრავიო</w:t>
      </w:r>
      <w:r w:rsidR="00381927" w:rsidRPr="00C03C91">
        <w:rPr>
          <w:rFonts w:ascii="Sylfaen" w:hAnsi="Sylfaen"/>
          <w:lang w:val="ka-GE"/>
        </w:rPr>
        <w:t>ლას ნედლეული. ამასთანავე ძალიან დიდი მნიშვნელობა აქვს თუ რომელი კომპანია ამზადებს გრავიოლას პროდუქტს ნედლი მასალისგან. აქ უპირატესობა ენიჭება ამერიკის შეერთებული შტატების კომპანიებს, რომელთ შორის უპირველესია „</w:t>
      </w:r>
      <w:r w:rsidR="00381927" w:rsidRPr="00C03C91">
        <w:rPr>
          <w:rFonts w:ascii="Sylfaen" w:hAnsi="Sylfaen"/>
          <w:lang w:val="fi-FI"/>
        </w:rPr>
        <w:t xml:space="preserve">NOW FOOD” </w:t>
      </w:r>
      <w:r w:rsidR="00381927" w:rsidRPr="00C03C91">
        <w:rPr>
          <w:rFonts w:ascii="Sylfaen" w:hAnsi="Sylfaen"/>
          <w:lang w:val="ka-GE"/>
        </w:rPr>
        <w:t>კომპანია , რომელიც ყველაზე ძველია ამერიკის ნატურალურ პროდუქტების დამზდების ინდუსტრიაში.</w:t>
      </w:r>
      <w:r w:rsidR="0080036D" w:rsidRPr="00C03C91">
        <w:rPr>
          <w:rFonts w:ascii="Sylfaen" w:hAnsi="Sylfaen"/>
          <w:lang w:val="fi-FI"/>
        </w:rPr>
        <w:br/>
      </w:r>
      <w:r w:rsidR="0080036D">
        <w:rPr>
          <w:rFonts w:ascii="Sylfaen" w:hAnsi="Sylfaen"/>
          <w:lang w:val="fi-FI"/>
        </w:rPr>
        <w:lastRenderedPageBreak/>
        <w:br/>
      </w:r>
      <w:r w:rsidR="00ED1C40" w:rsidRPr="00AD4D47">
        <w:rPr>
          <w:rFonts w:ascii="Sylfaen" w:hAnsi="Sylfaen"/>
          <w:noProof/>
        </w:rPr>
        <w:drawing>
          <wp:inline distT="0" distB="0" distL="0" distR="0" wp14:anchorId="22C61E9E" wp14:editId="25916958">
            <wp:extent cx="4438650" cy="3575050"/>
            <wp:effectExtent l="0" t="0" r="0" b="0"/>
            <wp:docPr id="2" name="Picture 2" descr="C:\Users\DAVID\Downloads\gravio\_44634820_amazon1_de_map46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AVID\Downloads\gravio\_44634820_amazon1_de_map466.gif"/>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438650" cy="3575050"/>
                    </a:xfrm>
                    <a:prstGeom prst="rect">
                      <a:avLst/>
                    </a:prstGeom>
                    <a:noFill/>
                    <a:ln>
                      <a:noFill/>
                    </a:ln>
                  </pic:spPr>
                </pic:pic>
              </a:graphicData>
            </a:graphic>
          </wp:inline>
        </w:drawing>
      </w:r>
      <w:r w:rsidR="004F2273">
        <w:rPr>
          <w:rFonts w:ascii="Sylfaen" w:hAnsi="Sylfaen"/>
          <w:lang w:val="fi-FI"/>
        </w:rPr>
        <w:br/>
      </w:r>
      <w:r w:rsidR="004F2273">
        <w:rPr>
          <w:rFonts w:ascii="Sylfaen" w:hAnsi="Sylfaen"/>
          <w:lang w:val="fi-FI"/>
        </w:rPr>
        <w:br/>
      </w:r>
      <w:r w:rsidR="00D03CFB" w:rsidRPr="00C03C91">
        <w:rPr>
          <w:rFonts w:ascii="Sylfaen" w:hAnsi="Sylfaen"/>
          <w:lang w:val="fi-FI"/>
        </w:rPr>
        <w:t>როგორ შევიძინოთ გრავიოლა საქართველოში?</w:t>
      </w:r>
      <w:r w:rsidR="0080036D" w:rsidRPr="00C03C91">
        <w:rPr>
          <w:rFonts w:ascii="Sylfaen" w:hAnsi="Sylfaen"/>
          <w:lang w:val="fi-FI"/>
        </w:rPr>
        <w:br/>
      </w:r>
      <w:r w:rsidR="004F2273">
        <w:rPr>
          <w:rFonts w:ascii="Sylfaen" w:hAnsi="Sylfaen"/>
          <w:lang w:val="fi-FI"/>
        </w:rPr>
        <w:br/>
      </w:r>
      <w:r w:rsidR="00EB73E4" w:rsidRPr="00C03C91">
        <w:rPr>
          <w:rFonts w:ascii="Sylfaen" w:hAnsi="Sylfaen"/>
          <w:lang w:val="fi-FI"/>
        </w:rPr>
        <w:t xml:space="preserve">ამ მისამართზე </w:t>
      </w:r>
      <w:hyperlink r:id="rId36" w:history="1">
        <w:r w:rsidR="00EB73E4" w:rsidRPr="00C03C91">
          <w:rPr>
            <w:rStyle w:val="Hyperlink"/>
            <w:rFonts w:ascii="Sylfaen" w:hAnsi="Sylfaen"/>
            <w:color w:val="auto"/>
            <w:lang w:val="fi-FI"/>
          </w:rPr>
          <w:t>http://www.medgeo.net/2014/04/03/graviola/</w:t>
        </w:r>
      </w:hyperlink>
      <w:r w:rsidR="00EB73E4" w:rsidRPr="00C03C91">
        <w:rPr>
          <w:rFonts w:ascii="Sylfaen" w:hAnsi="Sylfaen"/>
          <w:lang w:val="fi-FI"/>
        </w:rPr>
        <w:t xml:space="preserve"> ჩვენ თავს ვუყრით ყველა ინფორმაციას – სად შეიძლება გრავიოლას შეძენა საქართველოში. ესტუმრეთ ამ მიისამართს .</w:t>
      </w:r>
      <w:r w:rsidR="00EB73E4" w:rsidRPr="00C03C91">
        <w:rPr>
          <w:rFonts w:ascii="Sylfaen" w:hAnsi="Sylfaen"/>
          <w:lang w:val="fi-FI"/>
        </w:rPr>
        <w:br/>
      </w:r>
      <w:r w:rsidR="00EB73E4" w:rsidRPr="00C03C91">
        <w:rPr>
          <w:rFonts w:ascii="Sylfaen" w:hAnsi="Sylfaen"/>
          <w:lang w:val="fi-FI"/>
        </w:rPr>
        <w:br/>
        <w:t xml:space="preserve">თუკი არსებობს სხვა წერტილები, რომლეიც გრავიოლას აწოდებენ </w:t>
      </w:r>
      <w:r w:rsidR="00381927" w:rsidRPr="00C03C91">
        <w:rPr>
          <w:rFonts w:ascii="Sylfaen" w:hAnsi="Sylfaen"/>
          <w:lang w:val="fi-FI"/>
        </w:rPr>
        <w:t>მოსახლეო</w:t>
      </w:r>
      <w:r w:rsidR="00EB73E4" w:rsidRPr="00C03C91">
        <w:rPr>
          <w:rFonts w:ascii="Sylfaen" w:hAnsi="Sylfaen"/>
          <w:lang w:val="fi-FI"/>
        </w:rPr>
        <w:t xml:space="preserve">ბას, ვთხოვთ დაგვიკავშირდენენ. ჩვენ მათ ინფორმაციასაც შეუფერხებლად </w:t>
      </w:r>
      <w:r w:rsidR="00381927" w:rsidRPr="00C03C91">
        <w:rPr>
          <w:rFonts w:ascii="Sylfaen" w:hAnsi="Sylfaen"/>
          <w:lang w:val="fi-FI"/>
        </w:rPr>
        <w:t>განვათ</w:t>
      </w:r>
      <w:r w:rsidR="00EB73E4" w:rsidRPr="00C03C91">
        <w:rPr>
          <w:rFonts w:ascii="Sylfaen" w:hAnsi="Sylfaen"/>
          <w:lang w:val="fi-FI"/>
        </w:rPr>
        <w:t>ავსებთ ჩვენს საიტებზე.</w:t>
      </w:r>
      <w:r w:rsidR="004F2273" w:rsidRPr="00C03C91">
        <w:rPr>
          <w:rFonts w:ascii="Sylfaen" w:hAnsi="Sylfaen"/>
          <w:lang w:val="fi-FI"/>
        </w:rPr>
        <w:br/>
      </w:r>
      <w:r w:rsidR="004F2273" w:rsidRPr="00C03C91">
        <w:rPr>
          <w:rFonts w:ascii="Sylfaen" w:hAnsi="Sylfaen"/>
          <w:lang w:val="fi-FI"/>
        </w:rPr>
        <w:br/>
      </w:r>
    </w:p>
    <w:p w:rsidR="00D84DAD" w:rsidRPr="00C03C91" w:rsidRDefault="00D84DAD" w:rsidP="000E4A5E">
      <w:pPr>
        <w:rPr>
          <w:rFonts w:ascii="Sylfaen" w:hAnsi="Sylfaen"/>
          <w:lang w:val="fi-FI"/>
        </w:rPr>
      </w:pPr>
    </w:p>
    <w:sectPr w:rsidR="00D84DAD" w:rsidRPr="00C03C91" w:rsidSect="002848EF">
      <w:footerReference w:type="default" r:id="rId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6854" w:rsidRDefault="00EB6854" w:rsidP="00662FA8">
      <w:pPr>
        <w:spacing w:after="0" w:line="240" w:lineRule="auto"/>
      </w:pPr>
      <w:r>
        <w:separator/>
      </w:r>
    </w:p>
  </w:endnote>
  <w:endnote w:type="continuationSeparator" w:id="0">
    <w:p w:rsidR="00EB6854" w:rsidRDefault="00EB6854" w:rsidP="00662F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ylfaen">
    <w:panose1 w:val="010A0502050306030303"/>
    <w:charset w:val="00"/>
    <w:family w:val="roman"/>
    <w:pitch w:val="variable"/>
    <w:sig w:usb0="040006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9332446"/>
      <w:docPartObj>
        <w:docPartGallery w:val="Page Numbers (Bottom of Page)"/>
        <w:docPartUnique/>
      </w:docPartObj>
    </w:sdtPr>
    <w:sdtEndPr>
      <w:rPr>
        <w:noProof/>
      </w:rPr>
    </w:sdtEndPr>
    <w:sdtContent>
      <w:p w:rsidR="00A33C27" w:rsidRDefault="00A33C27">
        <w:pPr>
          <w:pStyle w:val="Footer"/>
          <w:jc w:val="right"/>
        </w:pPr>
        <w:r>
          <w:fldChar w:fldCharType="begin"/>
        </w:r>
        <w:r>
          <w:instrText xml:space="preserve"> PAGE   \* MERGEFORMAT </w:instrText>
        </w:r>
        <w:r>
          <w:fldChar w:fldCharType="separate"/>
        </w:r>
        <w:r w:rsidR="00C03C91">
          <w:rPr>
            <w:noProof/>
          </w:rPr>
          <w:t>1</w:t>
        </w:r>
        <w:r>
          <w:rPr>
            <w:noProof/>
          </w:rPr>
          <w:fldChar w:fldCharType="end"/>
        </w:r>
      </w:p>
    </w:sdtContent>
  </w:sdt>
  <w:p w:rsidR="00A33C27" w:rsidRDefault="00A33C2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6854" w:rsidRDefault="00EB6854" w:rsidP="00662FA8">
      <w:pPr>
        <w:spacing w:after="0" w:line="240" w:lineRule="auto"/>
      </w:pPr>
      <w:r>
        <w:separator/>
      </w:r>
    </w:p>
  </w:footnote>
  <w:footnote w:type="continuationSeparator" w:id="0">
    <w:p w:rsidR="00EB6854" w:rsidRDefault="00EB6854" w:rsidP="00662FA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B5CCE"/>
    <w:multiLevelType w:val="multilevel"/>
    <w:tmpl w:val="4990AA2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nsid w:val="07865748"/>
    <w:multiLevelType w:val="multilevel"/>
    <w:tmpl w:val="7026C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D7098D"/>
    <w:multiLevelType w:val="multilevel"/>
    <w:tmpl w:val="19A8A20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nsid w:val="0B8B7A59"/>
    <w:multiLevelType w:val="multilevel"/>
    <w:tmpl w:val="D75A461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nsid w:val="0BA851F5"/>
    <w:multiLevelType w:val="multilevel"/>
    <w:tmpl w:val="C8422D6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nsid w:val="108B5410"/>
    <w:multiLevelType w:val="multilevel"/>
    <w:tmpl w:val="64C2C9A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7D9241D"/>
    <w:multiLevelType w:val="multilevel"/>
    <w:tmpl w:val="5A144AE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nsid w:val="190F179D"/>
    <w:multiLevelType w:val="multilevel"/>
    <w:tmpl w:val="50C6421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
    <w:nsid w:val="1B553048"/>
    <w:multiLevelType w:val="multilevel"/>
    <w:tmpl w:val="D87456C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nsid w:val="1FE957FF"/>
    <w:multiLevelType w:val="multilevel"/>
    <w:tmpl w:val="59CE9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2A53B6A"/>
    <w:multiLevelType w:val="multilevel"/>
    <w:tmpl w:val="22ECFA4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
    <w:nsid w:val="26054ECC"/>
    <w:multiLevelType w:val="multilevel"/>
    <w:tmpl w:val="7F00C15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
    <w:nsid w:val="2A146FD5"/>
    <w:multiLevelType w:val="multilevel"/>
    <w:tmpl w:val="032CE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BB6162F"/>
    <w:multiLevelType w:val="multilevel"/>
    <w:tmpl w:val="88628DC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nsid w:val="2D6E0AF6"/>
    <w:multiLevelType w:val="multilevel"/>
    <w:tmpl w:val="77927FC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nsid w:val="336A17A3"/>
    <w:multiLevelType w:val="multilevel"/>
    <w:tmpl w:val="EF9CBA8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nsid w:val="3797550B"/>
    <w:multiLevelType w:val="multilevel"/>
    <w:tmpl w:val="A0A6B14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
    <w:nsid w:val="379D3293"/>
    <w:multiLevelType w:val="multilevel"/>
    <w:tmpl w:val="F452958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
    <w:nsid w:val="3D6A3D68"/>
    <w:multiLevelType w:val="multilevel"/>
    <w:tmpl w:val="DCCC37D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9">
    <w:nsid w:val="409256F3"/>
    <w:multiLevelType w:val="multilevel"/>
    <w:tmpl w:val="FF80807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
    <w:nsid w:val="4F8B57C7"/>
    <w:multiLevelType w:val="multilevel"/>
    <w:tmpl w:val="582E421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
    <w:nsid w:val="50C0169A"/>
    <w:multiLevelType w:val="multilevel"/>
    <w:tmpl w:val="AD3C5C3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
    <w:nsid w:val="5258403B"/>
    <w:multiLevelType w:val="multilevel"/>
    <w:tmpl w:val="CA860C2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3">
    <w:nsid w:val="54725CA2"/>
    <w:multiLevelType w:val="multilevel"/>
    <w:tmpl w:val="F7AC2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5003A5D"/>
    <w:multiLevelType w:val="multilevel"/>
    <w:tmpl w:val="8564B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6A40B53"/>
    <w:multiLevelType w:val="multilevel"/>
    <w:tmpl w:val="4A5E69E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6">
    <w:nsid w:val="598B7B18"/>
    <w:multiLevelType w:val="multilevel"/>
    <w:tmpl w:val="39BC56B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7">
    <w:nsid w:val="59F0062B"/>
    <w:multiLevelType w:val="multilevel"/>
    <w:tmpl w:val="8806C84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8">
    <w:nsid w:val="5E8E37DD"/>
    <w:multiLevelType w:val="multilevel"/>
    <w:tmpl w:val="C8A851B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65F239A2"/>
    <w:multiLevelType w:val="multilevel"/>
    <w:tmpl w:val="93B4D04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0">
    <w:nsid w:val="6DD9610F"/>
    <w:multiLevelType w:val="multilevel"/>
    <w:tmpl w:val="911C5BC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1">
    <w:nsid w:val="7C3F4541"/>
    <w:multiLevelType w:val="multilevel"/>
    <w:tmpl w:val="300CB60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2">
    <w:nsid w:val="7D382115"/>
    <w:multiLevelType w:val="multilevel"/>
    <w:tmpl w:val="BA422CE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5"/>
  </w:num>
  <w:num w:numId="2">
    <w:abstractNumId w:val="24"/>
  </w:num>
  <w:num w:numId="3">
    <w:abstractNumId w:val="22"/>
  </w:num>
  <w:num w:numId="4">
    <w:abstractNumId w:val="13"/>
  </w:num>
  <w:num w:numId="5">
    <w:abstractNumId w:val="11"/>
  </w:num>
  <w:num w:numId="6">
    <w:abstractNumId w:val="30"/>
  </w:num>
  <w:num w:numId="7">
    <w:abstractNumId w:val="2"/>
  </w:num>
  <w:num w:numId="8">
    <w:abstractNumId w:val="8"/>
  </w:num>
  <w:num w:numId="9">
    <w:abstractNumId w:val="7"/>
  </w:num>
  <w:num w:numId="10">
    <w:abstractNumId w:val="14"/>
  </w:num>
  <w:num w:numId="11">
    <w:abstractNumId w:val="17"/>
  </w:num>
  <w:num w:numId="12">
    <w:abstractNumId w:val="15"/>
  </w:num>
  <w:num w:numId="13">
    <w:abstractNumId w:val="4"/>
  </w:num>
  <w:num w:numId="14">
    <w:abstractNumId w:val="27"/>
  </w:num>
  <w:num w:numId="15">
    <w:abstractNumId w:val="26"/>
  </w:num>
  <w:num w:numId="16">
    <w:abstractNumId w:val="3"/>
  </w:num>
  <w:num w:numId="17">
    <w:abstractNumId w:val="19"/>
  </w:num>
  <w:num w:numId="18">
    <w:abstractNumId w:val="32"/>
  </w:num>
  <w:num w:numId="19">
    <w:abstractNumId w:val="18"/>
  </w:num>
  <w:num w:numId="20">
    <w:abstractNumId w:val="29"/>
  </w:num>
  <w:num w:numId="21">
    <w:abstractNumId w:val="16"/>
  </w:num>
  <w:num w:numId="22">
    <w:abstractNumId w:val="31"/>
  </w:num>
  <w:num w:numId="23">
    <w:abstractNumId w:val="10"/>
  </w:num>
  <w:num w:numId="24">
    <w:abstractNumId w:val="25"/>
  </w:num>
  <w:num w:numId="25">
    <w:abstractNumId w:val="21"/>
  </w:num>
  <w:num w:numId="26">
    <w:abstractNumId w:val="0"/>
  </w:num>
  <w:num w:numId="27">
    <w:abstractNumId w:val="20"/>
  </w:num>
  <w:num w:numId="28">
    <w:abstractNumId w:val="6"/>
  </w:num>
  <w:num w:numId="29">
    <w:abstractNumId w:val="23"/>
  </w:num>
  <w:num w:numId="30">
    <w:abstractNumId w:val="1"/>
  </w:num>
  <w:num w:numId="31">
    <w:abstractNumId w:val="12"/>
  </w:num>
  <w:num w:numId="32">
    <w:abstractNumId w:val="9"/>
  </w:num>
  <w:num w:numId="33">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175D"/>
    <w:rsid w:val="00014222"/>
    <w:rsid w:val="00016EAD"/>
    <w:rsid w:val="00027016"/>
    <w:rsid w:val="000303E7"/>
    <w:rsid w:val="000543D8"/>
    <w:rsid w:val="0008782C"/>
    <w:rsid w:val="000A4AD7"/>
    <w:rsid w:val="000A7CB6"/>
    <w:rsid w:val="000B644E"/>
    <w:rsid w:val="000C2CEC"/>
    <w:rsid w:val="000E4907"/>
    <w:rsid w:val="000E4A5E"/>
    <w:rsid w:val="000F5B0C"/>
    <w:rsid w:val="000F6AF4"/>
    <w:rsid w:val="00151CE9"/>
    <w:rsid w:val="00173985"/>
    <w:rsid w:val="00190D20"/>
    <w:rsid w:val="001A35AD"/>
    <w:rsid w:val="001F445E"/>
    <w:rsid w:val="002054CC"/>
    <w:rsid w:val="0021296F"/>
    <w:rsid w:val="0022438A"/>
    <w:rsid w:val="002330F9"/>
    <w:rsid w:val="00254379"/>
    <w:rsid w:val="00281BD7"/>
    <w:rsid w:val="002848EF"/>
    <w:rsid w:val="002B05D5"/>
    <w:rsid w:val="002B3315"/>
    <w:rsid w:val="002F6FE6"/>
    <w:rsid w:val="002F7182"/>
    <w:rsid w:val="00303BC0"/>
    <w:rsid w:val="00360BDE"/>
    <w:rsid w:val="00374CF8"/>
    <w:rsid w:val="00381927"/>
    <w:rsid w:val="00384162"/>
    <w:rsid w:val="003848DB"/>
    <w:rsid w:val="00387A8C"/>
    <w:rsid w:val="00391A86"/>
    <w:rsid w:val="00392E60"/>
    <w:rsid w:val="00393A5C"/>
    <w:rsid w:val="0039434B"/>
    <w:rsid w:val="003973BA"/>
    <w:rsid w:val="003C1255"/>
    <w:rsid w:val="003C6CF7"/>
    <w:rsid w:val="003E7D09"/>
    <w:rsid w:val="003F092E"/>
    <w:rsid w:val="003F540A"/>
    <w:rsid w:val="0047787A"/>
    <w:rsid w:val="0048578D"/>
    <w:rsid w:val="00497258"/>
    <w:rsid w:val="004F2273"/>
    <w:rsid w:val="005318CF"/>
    <w:rsid w:val="00565B94"/>
    <w:rsid w:val="0058610C"/>
    <w:rsid w:val="005B4D5E"/>
    <w:rsid w:val="005C3140"/>
    <w:rsid w:val="005D2A3A"/>
    <w:rsid w:val="005E6890"/>
    <w:rsid w:val="005E740D"/>
    <w:rsid w:val="005F532C"/>
    <w:rsid w:val="00610C74"/>
    <w:rsid w:val="00617488"/>
    <w:rsid w:val="00637E64"/>
    <w:rsid w:val="0064218B"/>
    <w:rsid w:val="00645014"/>
    <w:rsid w:val="00662FA8"/>
    <w:rsid w:val="00665DCB"/>
    <w:rsid w:val="006911F7"/>
    <w:rsid w:val="0069211B"/>
    <w:rsid w:val="006B7095"/>
    <w:rsid w:val="00705EEF"/>
    <w:rsid w:val="00714562"/>
    <w:rsid w:val="0071522A"/>
    <w:rsid w:val="00744175"/>
    <w:rsid w:val="00752BAE"/>
    <w:rsid w:val="0076438F"/>
    <w:rsid w:val="0076478C"/>
    <w:rsid w:val="007A2E80"/>
    <w:rsid w:val="007C0EB6"/>
    <w:rsid w:val="007C4483"/>
    <w:rsid w:val="007C47C7"/>
    <w:rsid w:val="0080036D"/>
    <w:rsid w:val="008213DE"/>
    <w:rsid w:val="00822101"/>
    <w:rsid w:val="0083421F"/>
    <w:rsid w:val="008535AD"/>
    <w:rsid w:val="00861996"/>
    <w:rsid w:val="008619AF"/>
    <w:rsid w:val="00896DE5"/>
    <w:rsid w:val="008A4E8E"/>
    <w:rsid w:val="008B745E"/>
    <w:rsid w:val="008D6060"/>
    <w:rsid w:val="008E759B"/>
    <w:rsid w:val="008F72C9"/>
    <w:rsid w:val="00913F94"/>
    <w:rsid w:val="009837E9"/>
    <w:rsid w:val="00984FCF"/>
    <w:rsid w:val="00992BFB"/>
    <w:rsid w:val="00995F60"/>
    <w:rsid w:val="009A0704"/>
    <w:rsid w:val="009C1F50"/>
    <w:rsid w:val="009D2BA5"/>
    <w:rsid w:val="009E7D4B"/>
    <w:rsid w:val="00A109F4"/>
    <w:rsid w:val="00A123A7"/>
    <w:rsid w:val="00A25662"/>
    <w:rsid w:val="00A33C27"/>
    <w:rsid w:val="00A64280"/>
    <w:rsid w:val="00A7594C"/>
    <w:rsid w:val="00AA6409"/>
    <w:rsid w:val="00AC4D66"/>
    <w:rsid w:val="00AD4D47"/>
    <w:rsid w:val="00B25A3E"/>
    <w:rsid w:val="00B5067A"/>
    <w:rsid w:val="00B55C15"/>
    <w:rsid w:val="00B64AEC"/>
    <w:rsid w:val="00B8477C"/>
    <w:rsid w:val="00B91407"/>
    <w:rsid w:val="00BC6CBA"/>
    <w:rsid w:val="00C01400"/>
    <w:rsid w:val="00C03C91"/>
    <w:rsid w:val="00C6175D"/>
    <w:rsid w:val="00C6734E"/>
    <w:rsid w:val="00C90A48"/>
    <w:rsid w:val="00C950E3"/>
    <w:rsid w:val="00CA52D9"/>
    <w:rsid w:val="00CF170C"/>
    <w:rsid w:val="00D03CFB"/>
    <w:rsid w:val="00D50A0D"/>
    <w:rsid w:val="00D607E2"/>
    <w:rsid w:val="00D61A2E"/>
    <w:rsid w:val="00D67F70"/>
    <w:rsid w:val="00D80118"/>
    <w:rsid w:val="00D84DAD"/>
    <w:rsid w:val="00D867D2"/>
    <w:rsid w:val="00D86F4E"/>
    <w:rsid w:val="00D97D31"/>
    <w:rsid w:val="00DA6F78"/>
    <w:rsid w:val="00DB1EEC"/>
    <w:rsid w:val="00E07DF7"/>
    <w:rsid w:val="00E10157"/>
    <w:rsid w:val="00E27371"/>
    <w:rsid w:val="00E57AB4"/>
    <w:rsid w:val="00E61C35"/>
    <w:rsid w:val="00E86933"/>
    <w:rsid w:val="00E8715A"/>
    <w:rsid w:val="00EB6854"/>
    <w:rsid w:val="00EB73E4"/>
    <w:rsid w:val="00ED1C40"/>
    <w:rsid w:val="00EE140E"/>
    <w:rsid w:val="00EE4CE9"/>
    <w:rsid w:val="00F042C4"/>
    <w:rsid w:val="00F111C4"/>
    <w:rsid w:val="00F125D7"/>
    <w:rsid w:val="00F14A52"/>
    <w:rsid w:val="00F31D7C"/>
    <w:rsid w:val="00F62E52"/>
    <w:rsid w:val="00F633DC"/>
    <w:rsid w:val="00F66021"/>
    <w:rsid w:val="00F8143A"/>
    <w:rsid w:val="00FD26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48E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25662"/>
    <w:rPr>
      <w:color w:val="0000FF"/>
      <w:u w:val="single"/>
    </w:rPr>
  </w:style>
  <w:style w:type="character" w:styleId="Strong">
    <w:name w:val="Strong"/>
    <w:basedOn w:val="DefaultParagraphFont"/>
    <w:uiPriority w:val="22"/>
    <w:qFormat/>
    <w:rsid w:val="00A25662"/>
    <w:rPr>
      <w:b/>
      <w:bCs/>
    </w:rPr>
  </w:style>
  <w:style w:type="paragraph" w:styleId="NormalWeb">
    <w:name w:val="Normal (Web)"/>
    <w:basedOn w:val="Normal"/>
    <w:uiPriority w:val="99"/>
    <w:unhideWhenUsed/>
    <w:rsid w:val="003C6CF7"/>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3C6CF7"/>
    <w:pPr>
      <w:ind w:left="720"/>
      <w:contextualSpacing/>
    </w:pPr>
  </w:style>
  <w:style w:type="character" w:customStyle="1" w:styleId="apple-converted-space">
    <w:name w:val="apple-converted-space"/>
    <w:basedOn w:val="DefaultParagraphFont"/>
    <w:rsid w:val="005E6890"/>
  </w:style>
  <w:style w:type="character" w:styleId="Emphasis">
    <w:name w:val="Emphasis"/>
    <w:basedOn w:val="DefaultParagraphFont"/>
    <w:uiPriority w:val="20"/>
    <w:qFormat/>
    <w:rsid w:val="00DB1EEC"/>
    <w:rPr>
      <w:i/>
      <w:iCs/>
    </w:rPr>
  </w:style>
  <w:style w:type="paragraph" w:styleId="Header">
    <w:name w:val="header"/>
    <w:basedOn w:val="Normal"/>
    <w:link w:val="HeaderChar"/>
    <w:uiPriority w:val="99"/>
    <w:unhideWhenUsed/>
    <w:rsid w:val="00662FA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2FA8"/>
  </w:style>
  <w:style w:type="paragraph" w:styleId="Footer">
    <w:name w:val="footer"/>
    <w:basedOn w:val="Normal"/>
    <w:link w:val="FooterChar"/>
    <w:uiPriority w:val="99"/>
    <w:unhideWhenUsed/>
    <w:rsid w:val="00662FA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2FA8"/>
  </w:style>
  <w:style w:type="paragraph" w:styleId="BalloonText">
    <w:name w:val="Balloon Text"/>
    <w:basedOn w:val="Normal"/>
    <w:link w:val="BalloonTextChar"/>
    <w:uiPriority w:val="99"/>
    <w:semiHidden/>
    <w:unhideWhenUsed/>
    <w:rsid w:val="000F5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5B0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48E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25662"/>
    <w:rPr>
      <w:color w:val="0000FF"/>
      <w:u w:val="single"/>
    </w:rPr>
  </w:style>
  <w:style w:type="character" w:styleId="Strong">
    <w:name w:val="Strong"/>
    <w:basedOn w:val="DefaultParagraphFont"/>
    <w:uiPriority w:val="22"/>
    <w:qFormat/>
    <w:rsid w:val="00A25662"/>
    <w:rPr>
      <w:b/>
      <w:bCs/>
    </w:rPr>
  </w:style>
  <w:style w:type="paragraph" w:styleId="NormalWeb">
    <w:name w:val="Normal (Web)"/>
    <w:basedOn w:val="Normal"/>
    <w:uiPriority w:val="99"/>
    <w:unhideWhenUsed/>
    <w:rsid w:val="003C6CF7"/>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3C6CF7"/>
    <w:pPr>
      <w:ind w:left="720"/>
      <w:contextualSpacing/>
    </w:pPr>
  </w:style>
  <w:style w:type="character" w:customStyle="1" w:styleId="apple-converted-space">
    <w:name w:val="apple-converted-space"/>
    <w:basedOn w:val="DefaultParagraphFont"/>
    <w:rsid w:val="005E6890"/>
  </w:style>
  <w:style w:type="character" w:styleId="Emphasis">
    <w:name w:val="Emphasis"/>
    <w:basedOn w:val="DefaultParagraphFont"/>
    <w:uiPriority w:val="20"/>
    <w:qFormat/>
    <w:rsid w:val="00DB1EEC"/>
    <w:rPr>
      <w:i/>
      <w:iCs/>
    </w:rPr>
  </w:style>
  <w:style w:type="paragraph" w:styleId="Header">
    <w:name w:val="header"/>
    <w:basedOn w:val="Normal"/>
    <w:link w:val="HeaderChar"/>
    <w:uiPriority w:val="99"/>
    <w:unhideWhenUsed/>
    <w:rsid w:val="00662FA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2FA8"/>
  </w:style>
  <w:style w:type="paragraph" w:styleId="Footer">
    <w:name w:val="footer"/>
    <w:basedOn w:val="Normal"/>
    <w:link w:val="FooterChar"/>
    <w:uiPriority w:val="99"/>
    <w:unhideWhenUsed/>
    <w:rsid w:val="00662FA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2FA8"/>
  </w:style>
  <w:style w:type="paragraph" w:styleId="BalloonText">
    <w:name w:val="Balloon Text"/>
    <w:basedOn w:val="Normal"/>
    <w:link w:val="BalloonTextChar"/>
    <w:uiPriority w:val="99"/>
    <w:semiHidden/>
    <w:unhideWhenUsed/>
    <w:rsid w:val="000F5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5B0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381695">
      <w:bodyDiv w:val="1"/>
      <w:marLeft w:val="0"/>
      <w:marRight w:val="0"/>
      <w:marTop w:val="0"/>
      <w:marBottom w:val="0"/>
      <w:divBdr>
        <w:top w:val="none" w:sz="0" w:space="0" w:color="auto"/>
        <w:left w:val="none" w:sz="0" w:space="0" w:color="auto"/>
        <w:bottom w:val="none" w:sz="0" w:space="0" w:color="auto"/>
        <w:right w:val="none" w:sz="0" w:space="0" w:color="auto"/>
      </w:divBdr>
      <w:divsChild>
        <w:div w:id="690571796">
          <w:marLeft w:val="0"/>
          <w:marRight w:val="0"/>
          <w:marTop w:val="0"/>
          <w:marBottom w:val="0"/>
          <w:divBdr>
            <w:top w:val="none" w:sz="0" w:space="0" w:color="auto"/>
            <w:left w:val="none" w:sz="0" w:space="0" w:color="auto"/>
            <w:bottom w:val="none" w:sz="0" w:space="0" w:color="auto"/>
            <w:right w:val="none" w:sz="0" w:space="0" w:color="auto"/>
          </w:divBdr>
        </w:div>
      </w:divsChild>
    </w:div>
    <w:div w:id="91323810">
      <w:bodyDiv w:val="1"/>
      <w:marLeft w:val="0"/>
      <w:marRight w:val="0"/>
      <w:marTop w:val="0"/>
      <w:marBottom w:val="0"/>
      <w:divBdr>
        <w:top w:val="none" w:sz="0" w:space="0" w:color="auto"/>
        <w:left w:val="none" w:sz="0" w:space="0" w:color="auto"/>
        <w:bottom w:val="none" w:sz="0" w:space="0" w:color="auto"/>
        <w:right w:val="none" w:sz="0" w:space="0" w:color="auto"/>
      </w:divBdr>
    </w:div>
    <w:div w:id="149828545">
      <w:bodyDiv w:val="1"/>
      <w:marLeft w:val="0"/>
      <w:marRight w:val="0"/>
      <w:marTop w:val="0"/>
      <w:marBottom w:val="0"/>
      <w:divBdr>
        <w:top w:val="none" w:sz="0" w:space="0" w:color="auto"/>
        <w:left w:val="none" w:sz="0" w:space="0" w:color="auto"/>
        <w:bottom w:val="none" w:sz="0" w:space="0" w:color="auto"/>
        <w:right w:val="none" w:sz="0" w:space="0" w:color="auto"/>
      </w:divBdr>
    </w:div>
    <w:div w:id="179197774">
      <w:bodyDiv w:val="1"/>
      <w:marLeft w:val="0"/>
      <w:marRight w:val="0"/>
      <w:marTop w:val="0"/>
      <w:marBottom w:val="0"/>
      <w:divBdr>
        <w:top w:val="none" w:sz="0" w:space="0" w:color="auto"/>
        <w:left w:val="none" w:sz="0" w:space="0" w:color="auto"/>
        <w:bottom w:val="none" w:sz="0" w:space="0" w:color="auto"/>
        <w:right w:val="none" w:sz="0" w:space="0" w:color="auto"/>
      </w:divBdr>
    </w:div>
    <w:div w:id="418644259">
      <w:bodyDiv w:val="1"/>
      <w:marLeft w:val="0"/>
      <w:marRight w:val="0"/>
      <w:marTop w:val="0"/>
      <w:marBottom w:val="0"/>
      <w:divBdr>
        <w:top w:val="none" w:sz="0" w:space="0" w:color="auto"/>
        <w:left w:val="none" w:sz="0" w:space="0" w:color="auto"/>
        <w:bottom w:val="none" w:sz="0" w:space="0" w:color="auto"/>
        <w:right w:val="none" w:sz="0" w:space="0" w:color="auto"/>
      </w:divBdr>
    </w:div>
    <w:div w:id="456027407">
      <w:bodyDiv w:val="1"/>
      <w:marLeft w:val="0"/>
      <w:marRight w:val="0"/>
      <w:marTop w:val="0"/>
      <w:marBottom w:val="0"/>
      <w:divBdr>
        <w:top w:val="none" w:sz="0" w:space="0" w:color="auto"/>
        <w:left w:val="none" w:sz="0" w:space="0" w:color="auto"/>
        <w:bottom w:val="none" w:sz="0" w:space="0" w:color="auto"/>
        <w:right w:val="none" w:sz="0" w:space="0" w:color="auto"/>
      </w:divBdr>
    </w:div>
    <w:div w:id="686640489">
      <w:bodyDiv w:val="1"/>
      <w:marLeft w:val="0"/>
      <w:marRight w:val="0"/>
      <w:marTop w:val="0"/>
      <w:marBottom w:val="0"/>
      <w:divBdr>
        <w:top w:val="none" w:sz="0" w:space="0" w:color="auto"/>
        <w:left w:val="none" w:sz="0" w:space="0" w:color="auto"/>
        <w:bottom w:val="none" w:sz="0" w:space="0" w:color="auto"/>
        <w:right w:val="none" w:sz="0" w:space="0" w:color="auto"/>
      </w:divBdr>
    </w:div>
    <w:div w:id="710572124">
      <w:bodyDiv w:val="1"/>
      <w:marLeft w:val="0"/>
      <w:marRight w:val="0"/>
      <w:marTop w:val="0"/>
      <w:marBottom w:val="0"/>
      <w:divBdr>
        <w:top w:val="none" w:sz="0" w:space="0" w:color="auto"/>
        <w:left w:val="none" w:sz="0" w:space="0" w:color="auto"/>
        <w:bottom w:val="none" w:sz="0" w:space="0" w:color="auto"/>
        <w:right w:val="none" w:sz="0" w:space="0" w:color="auto"/>
      </w:divBdr>
    </w:div>
    <w:div w:id="862741665">
      <w:bodyDiv w:val="1"/>
      <w:marLeft w:val="0"/>
      <w:marRight w:val="0"/>
      <w:marTop w:val="0"/>
      <w:marBottom w:val="0"/>
      <w:divBdr>
        <w:top w:val="none" w:sz="0" w:space="0" w:color="auto"/>
        <w:left w:val="none" w:sz="0" w:space="0" w:color="auto"/>
        <w:bottom w:val="none" w:sz="0" w:space="0" w:color="auto"/>
        <w:right w:val="none" w:sz="0" w:space="0" w:color="auto"/>
      </w:divBdr>
    </w:div>
    <w:div w:id="1057970848">
      <w:bodyDiv w:val="1"/>
      <w:marLeft w:val="0"/>
      <w:marRight w:val="0"/>
      <w:marTop w:val="0"/>
      <w:marBottom w:val="0"/>
      <w:divBdr>
        <w:top w:val="none" w:sz="0" w:space="0" w:color="auto"/>
        <w:left w:val="none" w:sz="0" w:space="0" w:color="auto"/>
        <w:bottom w:val="none" w:sz="0" w:space="0" w:color="auto"/>
        <w:right w:val="none" w:sz="0" w:space="0" w:color="auto"/>
      </w:divBdr>
    </w:div>
    <w:div w:id="1073234807">
      <w:bodyDiv w:val="1"/>
      <w:marLeft w:val="0"/>
      <w:marRight w:val="0"/>
      <w:marTop w:val="0"/>
      <w:marBottom w:val="0"/>
      <w:divBdr>
        <w:top w:val="none" w:sz="0" w:space="0" w:color="auto"/>
        <w:left w:val="none" w:sz="0" w:space="0" w:color="auto"/>
        <w:bottom w:val="none" w:sz="0" w:space="0" w:color="auto"/>
        <w:right w:val="none" w:sz="0" w:space="0" w:color="auto"/>
      </w:divBdr>
    </w:div>
    <w:div w:id="1130124322">
      <w:bodyDiv w:val="1"/>
      <w:marLeft w:val="0"/>
      <w:marRight w:val="0"/>
      <w:marTop w:val="0"/>
      <w:marBottom w:val="0"/>
      <w:divBdr>
        <w:top w:val="none" w:sz="0" w:space="0" w:color="auto"/>
        <w:left w:val="none" w:sz="0" w:space="0" w:color="auto"/>
        <w:bottom w:val="none" w:sz="0" w:space="0" w:color="auto"/>
        <w:right w:val="none" w:sz="0" w:space="0" w:color="auto"/>
      </w:divBdr>
    </w:div>
    <w:div w:id="1368262925">
      <w:bodyDiv w:val="1"/>
      <w:marLeft w:val="0"/>
      <w:marRight w:val="0"/>
      <w:marTop w:val="0"/>
      <w:marBottom w:val="0"/>
      <w:divBdr>
        <w:top w:val="none" w:sz="0" w:space="0" w:color="auto"/>
        <w:left w:val="none" w:sz="0" w:space="0" w:color="auto"/>
        <w:bottom w:val="none" w:sz="0" w:space="0" w:color="auto"/>
        <w:right w:val="none" w:sz="0" w:space="0" w:color="auto"/>
      </w:divBdr>
    </w:div>
    <w:div w:id="1624656445">
      <w:bodyDiv w:val="1"/>
      <w:marLeft w:val="0"/>
      <w:marRight w:val="0"/>
      <w:marTop w:val="0"/>
      <w:marBottom w:val="0"/>
      <w:divBdr>
        <w:top w:val="none" w:sz="0" w:space="0" w:color="auto"/>
        <w:left w:val="none" w:sz="0" w:space="0" w:color="auto"/>
        <w:bottom w:val="none" w:sz="0" w:space="0" w:color="auto"/>
        <w:right w:val="none" w:sz="0" w:space="0" w:color="auto"/>
      </w:divBdr>
      <w:divsChild>
        <w:div w:id="609631255">
          <w:marLeft w:val="0"/>
          <w:marRight w:val="0"/>
          <w:marTop w:val="0"/>
          <w:marBottom w:val="0"/>
          <w:divBdr>
            <w:top w:val="none" w:sz="0" w:space="0" w:color="auto"/>
            <w:left w:val="none" w:sz="0" w:space="0" w:color="auto"/>
            <w:bottom w:val="none" w:sz="0" w:space="0" w:color="auto"/>
            <w:right w:val="none" w:sz="0" w:space="0" w:color="auto"/>
          </w:divBdr>
        </w:div>
      </w:divsChild>
    </w:div>
    <w:div w:id="1811707824">
      <w:bodyDiv w:val="1"/>
      <w:marLeft w:val="0"/>
      <w:marRight w:val="0"/>
      <w:marTop w:val="0"/>
      <w:marBottom w:val="0"/>
      <w:divBdr>
        <w:top w:val="none" w:sz="0" w:space="0" w:color="auto"/>
        <w:left w:val="none" w:sz="0" w:space="0" w:color="auto"/>
        <w:bottom w:val="none" w:sz="0" w:space="0" w:color="auto"/>
        <w:right w:val="none" w:sz="0" w:space="0" w:color="auto"/>
      </w:divBdr>
    </w:div>
    <w:div w:id="2010253275">
      <w:bodyDiv w:val="1"/>
      <w:marLeft w:val="0"/>
      <w:marRight w:val="0"/>
      <w:marTop w:val="0"/>
      <w:marBottom w:val="0"/>
      <w:divBdr>
        <w:top w:val="none" w:sz="0" w:space="0" w:color="auto"/>
        <w:left w:val="none" w:sz="0" w:space="0" w:color="auto"/>
        <w:bottom w:val="none" w:sz="0" w:space="0" w:color="auto"/>
        <w:right w:val="none" w:sz="0" w:space="0" w:color="auto"/>
      </w:divBdr>
    </w:div>
    <w:div w:id="2086099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medgeo.net/2014/10/23/whatisgraviola" TargetMode="External"/><Relationship Id="rId18" Type="http://schemas.openxmlformats.org/officeDocument/2006/relationships/hyperlink" Target="http://www.medgeo.net/wp-content/uploads/2014/10/objct5.png" TargetMode="External"/><Relationship Id="rId26" Type="http://schemas.openxmlformats.org/officeDocument/2006/relationships/image" Target="media/image10.jpeg"/><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5.jpeg"/><Relationship Id="rId34" Type="http://schemas.openxmlformats.org/officeDocument/2006/relationships/image" Target="media/image11.gif"/><Relationship Id="rId7" Type="http://schemas.openxmlformats.org/officeDocument/2006/relationships/footnotes" Target="footnotes.xml"/><Relationship Id="rId12" Type="http://schemas.openxmlformats.org/officeDocument/2006/relationships/hyperlink" Target="http://www.medgeo.net/2014/10/24/mostqualitygraviola/" TargetMode="External"/><Relationship Id="rId17" Type="http://schemas.openxmlformats.org/officeDocument/2006/relationships/image" Target="media/image3.jpeg"/><Relationship Id="rId25" Type="http://schemas.openxmlformats.org/officeDocument/2006/relationships/image" Target="media/image9.jpeg"/><Relationship Id="rId33" Type="http://schemas.openxmlformats.org/officeDocument/2006/relationships/hyperlink" Target="https://www.facebook.com/pages/%E1%83%92%E1%83%A0%E1%83%90%E1%83%95%E1%83%98%E1%83%9D%E1%83%9A%E1%83%90/266526970194176"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hyperlink" Target="http://www.medgeo.net/wp-content/uploads/2014/10/CIMG1739-500x5001.jpg" TargetMode="External"/><Relationship Id="rId29" Type="http://schemas.openxmlformats.org/officeDocument/2006/relationships/hyperlink" Target="http://www.medgeo.net/2014/08/31/russiancustomer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medgeo.net/2014/10/23/graviolacountries/" TargetMode="External"/><Relationship Id="rId24" Type="http://schemas.openxmlformats.org/officeDocument/2006/relationships/image" Target="media/image8.gif"/><Relationship Id="rId32" Type="http://schemas.openxmlformats.org/officeDocument/2006/relationships/hyperlink" Target="https://www.facebook.com/groups/1482756091984228/" TargetMode="External"/><Relationship Id="rId37"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1.jpg"/><Relationship Id="rId23" Type="http://schemas.openxmlformats.org/officeDocument/2006/relationships/image" Target="media/image7.jpeg"/><Relationship Id="rId28" Type="http://schemas.openxmlformats.org/officeDocument/2006/relationships/hyperlink" Target="http://www.medgeo.net/2014/04/05/graviolas-komentarebi/" TargetMode="External"/><Relationship Id="rId36" Type="http://schemas.openxmlformats.org/officeDocument/2006/relationships/hyperlink" Target="http://www.medgeo.net/2014/04/03/graviola/" TargetMode="External"/><Relationship Id="rId10" Type="http://schemas.openxmlformats.org/officeDocument/2006/relationships/hyperlink" Target="http://www.medgeo.net/2014/10/25/graviolamechanism/" TargetMode="External"/><Relationship Id="rId19" Type="http://schemas.openxmlformats.org/officeDocument/2006/relationships/image" Target="media/image4.png"/><Relationship Id="rId31" Type="http://schemas.openxmlformats.org/officeDocument/2006/relationships/hyperlink" Target="http://www.medgeo.net/2014/04/12/graviola-2/" TargetMode="External"/><Relationship Id="rId4" Type="http://schemas.microsoft.com/office/2007/relationships/stylesWithEffects" Target="stylesWithEffects.xml"/><Relationship Id="rId9" Type="http://schemas.openxmlformats.org/officeDocument/2006/relationships/hyperlink" Target="http://www.medgeo.net/2014/10/23/whatisgraviola/" TargetMode="External"/><Relationship Id="rId14" Type="http://schemas.openxmlformats.org/officeDocument/2006/relationships/hyperlink" Target="http://www.medgeo.net/2014/10/23/whatisgraviola" TargetMode="External"/><Relationship Id="rId22" Type="http://schemas.openxmlformats.org/officeDocument/2006/relationships/image" Target="media/image6.jpeg"/><Relationship Id="rId27" Type="http://schemas.openxmlformats.org/officeDocument/2006/relationships/hyperlink" Target="http://healyourselfathome.com/HEALTH_PROBLEMS/CANCER/TREATMENTS/2_ELIMINATE/graviola.aspx" TargetMode="External"/><Relationship Id="rId30" Type="http://schemas.openxmlformats.org/officeDocument/2006/relationships/hyperlink" Target="http://www.medgeo.net/2014/04/23/coment/" TargetMode="External"/><Relationship Id="rId35" Type="http://schemas.openxmlformats.org/officeDocument/2006/relationships/image" Target="media/image1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DF2A26-B54F-41E1-B873-D7C74C660F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1</Pages>
  <Words>4101</Words>
  <Characters>23378</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27425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levani</dc:creator>
  <cp:lastModifiedBy>DAVID</cp:lastModifiedBy>
  <cp:revision>6</cp:revision>
  <dcterms:created xsi:type="dcterms:W3CDTF">2015-01-25T17:39:00Z</dcterms:created>
  <dcterms:modified xsi:type="dcterms:W3CDTF">2015-01-25T19:21:00Z</dcterms:modified>
</cp:coreProperties>
</file>